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0264CA" w:rsidRPr="00B7402B">
        <w:trPr>
          <w:trHeight w:hRule="exact" w:val="1889"/>
        </w:trPr>
        <w:tc>
          <w:tcPr>
            <w:tcW w:w="426" w:type="dxa"/>
          </w:tcPr>
          <w:p w:rsidR="000264CA" w:rsidRDefault="000264CA"/>
        </w:tc>
        <w:tc>
          <w:tcPr>
            <w:tcW w:w="710" w:type="dxa"/>
          </w:tcPr>
          <w:p w:rsidR="000264CA" w:rsidRDefault="000264CA"/>
        </w:tc>
        <w:tc>
          <w:tcPr>
            <w:tcW w:w="1419" w:type="dxa"/>
          </w:tcPr>
          <w:p w:rsidR="000264CA" w:rsidRDefault="000264CA"/>
        </w:tc>
        <w:tc>
          <w:tcPr>
            <w:tcW w:w="1419" w:type="dxa"/>
          </w:tcPr>
          <w:p w:rsidR="000264CA" w:rsidRDefault="000264CA"/>
        </w:tc>
        <w:tc>
          <w:tcPr>
            <w:tcW w:w="710" w:type="dxa"/>
          </w:tcPr>
          <w:p w:rsidR="000264CA" w:rsidRDefault="000264CA"/>
        </w:tc>
        <w:tc>
          <w:tcPr>
            <w:tcW w:w="5543" w:type="dxa"/>
            <w:gridSpan w:val="4"/>
            <w:shd w:val="clear" w:color="000000" w:fill="FFFFFF"/>
            <w:tcMar>
              <w:left w:w="34" w:type="dxa"/>
              <w:right w:w="34" w:type="dxa"/>
            </w:tcMar>
          </w:tcPr>
          <w:p w:rsidR="000264CA" w:rsidRPr="00B7402B" w:rsidRDefault="007B11F3">
            <w:pPr>
              <w:spacing w:after="0" w:line="240" w:lineRule="auto"/>
              <w:jc w:val="both"/>
              <w:rPr>
                <w:lang w:val="ru-RU"/>
              </w:rPr>
            </w:pPr>
            <w:r w:rsidRPr="00B7402B">
              <w:rPr>
                <w:rFonts w:ascii="Times New Roman" w:hAnsi="Times New Roman" w:cs="Times New Roman"/>
                <w:color w:val="000000"/>
                <w:lang w:val="ru-RU"/>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30.08.2021 №94.</w:t>
            </w:r>
          </w:p>
        </w:tc>
      </w:tr>
      <w:tr w:rsidR="000264CA">
        <w:trPr>
          <w:trHeight w:hRule="exact" w:val="585"/>
        </w:trPr>
        <w:tc>
          <w:tcPr>
            <w:tcW w:w="10221" w:type="dxa"/>
            <w:gridSpan w:val="9"/>
            <w:shd w:val="clear" w:color="000000" w:fill="FFFFFF"/>
            <w:tcMar>
              <w:left w:w="34" w:type="dxa"/>
              <w:right w:w="34" w:type="dxa"/>
            </w:tcMar>
          </w:tcPr>
          <w:p w:rsidR="000264CA" w:rsidRPr="00B7402B" w:rsidRDefault="007B11F3">
            <w:pPr>
              <w:spacing w:after="0" w:line="240" w:lineRule="auto"/>
              <w:jc w:val="center"/>
              <w:rPr>
                <w:sz w:val="24"/>
                <w:szCs w:val="24"/>
                <w:lang w:val="ru-RU"/>
              </w:rPr>
            </w:pPr>
            <w:r w:rsidRPr="00B7402B">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0264CA" w:rsidRDefault="007B11F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264CA" w:rsidRPr="00B7402B">
        <w:trPr>
          <w:trHeight w:hRule="exact" w:val="314"/>
        </w:trPr>
        <w:tc>
          <w:tcPr>
            <w:tcW w:w="10221" w:type="dxa"/>
            <w:gridSpan w:val="9"/>
            <w:shd w:val="clear" w:color="000000" w:fill="FFFFFF"/>
            <w:tcMar>
              <w:left w:w="34" w:type="dxa"/>
              <w:right w:w="34" w:type="dxa"/>
            </w:tcMar>
          </w:tcPr>
          <w:p w:rsidR="000264CA" w:rsidRPr="00B7402B" w:rsidRDefault="007B11F3">
            <w:pPr>
              <w:spacing w:after="0" w:line="240" w:lineRule="auto"/>
              <w:jc w:val="center"/>
              <w:rPr>
                <w:sz w:val="24"/>
                <w:szCs w:val="24"/>
                <w:lang w:val="ru-RU"/>
              </w:rPr>
            </w:pPr>
            <w:r w:rsidRPr="00B7402B">
              <w:rPr>
                <w:rFonts w:ascii="Times New Roman" w:hAnsi="Times New Roman" w:cs="Times New Roman"/>
                <w:color w:val="000000"/>
                <w:sz w:val="24"/>
                <w:szCs w:val="24"/>
                <w:lang w:val="ru-RU"/>
              </w:rPr>
              <w:t>Кафедра "Педагогики, психологии и социальной работы"</w:t>
            </w:r>
          </w:p>
        </w:tc>
      </w:tr>
      <w:tr w:rsidR="000264CA">
        <w:trPr>
          <w:trHeight w:hRule="exact" w:val="267"/>
        </w:trPr>
        <w:tc>
          <w:tcPr>
            <w:tcW w:w="426" w:type="dxa"/>
          </w:tcPr>
          <w:p w:rsidR="000264CA" w:rsidRPr="00B7402B" w:rsidRDefault="000264CA">
            <w:pPr>
              <w:rPr>
                <w:lang w:val="ru-RU"/>
              </w:rPr>
            </w:pPr>
          </w:p>
        </w:tc>
        <w:tc>
          <w:tcPr>
            <w:tcW w:w="710" w:type="dxa"/>
          </w:tcPr>
          <w:p w:rsidR="000264CA" w:rsidRPr="00B7402B" w:rsidRDefault="000264CA">
            <w:pPr>
              <w:rPr>
                <w:lang w:val="ru-RU"/>
              </w:rPr>
            </w:pPr>
          </w:p>
        </w:tc>
        <w:tc>
          <w:tcPr>
            <w:tcW w:w="1419" w:type="dxa"/>
          </w:tcPr>
          <w:p w:rsidR="000264CA" w:rsidRPr="00B7402B" w:rsidRDefault="000264CA">
            <w:pPr>
              <w:rPr>
                <w:lang w:val="ru-RU"/>
              </w:rPr>
            </w:pPr>
          </w:p>
        </w:tc>
        <w:tc>
          <w:tcPr>
            <w:tcW w:w="1419" w:type="dxa"/>
          </w:tcPr>
          <w:p w:rsidR="000264CA" w:rsidRPr="00B7402B" w:rsidRDefault="000264CA">
            <w:pPr>
              <w:rPr>
                <w:lang w:val="ru-RU"/>
              </w:rPr>
            </w:pPr>
          </w:p>
        </w:tc>
        <w:tc>
          <w:tcPr>
            <w:tcW w:w="710" w:type="dxa"/>
          </w:tcPr>
          <w:p w:rsidR="000264CA" w:rsidRPr="00B7402B" w:rsidRDefault="000264CA">
            <w:pPr>
              <w:rPr>
                <w:lang w:val="ru-RU"/>
              </w:rPr>
            </w:pPr>
          </w:p>
        </w:tc>
        <w:tc>
          <w:tcPr>
            <w:tcW w:w="426" w:type="dxa"/>
          </w:tcPr>
          <w:p w:rsidR="000264CA" w:rsidRPr="00B7402B" w:rsidRDefault="000264CA">
            <w:pPr>
              <w:rPr>
                <w:lang w:val="ru-RU"/>
              </w:rPr>
            </w:pPr>
          </w:p>
        </w:tc>
        <w:tc>
          <w:tcPr>
            <w:tcW w:w="1277" w:type="dxa"/>
          </w:tcPr>
          <w:p w:rsidR="000264CA" w:rsidRPr="00B7402B" w:rsidRDefault="000264CA">
            <w:pPr>
              <w:rPr>
                <w:lang w:val="ru-RU"/>
              </w:rPr>
            </w:pPr>
          </w:p>
        </w:tc>
        <w:tc>
          <w:tcPr>
            <w:tcW w:w="3842" w:type="dxa"/>
            <w:gridSpan w:val="2"/>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УТВЕРЖДАЮ</w:t>
            </w:r>
          </w:p>
        </w:tc>
      </w:tr>
      <w:tr w:rsidR="000264CA" w:rsidRPr="00B7402B">
        <w:trPr>
          <w:trHeight w:hRule="exact" w:val="972"/>
        </w:trPr>
        <w:tc>
          <w:tcPr>
            <w:tcW w:w="426" w:type="dxa"/>
          </w:tcPr>
          <w:p w:rsidR="000264CA" w:rsidRDefault="000264CA"/>
        </w:tc>
        <w:tc>
          <w:tcPr>
            <w:tcW w:w="710" w:type="dxa"/>
          </w:tcPr>
          <w:p w:rsidR="000264CA" w:rsidRDefault="000264CA"/>
        </w:tc>
        <w:tc>
          <w:tcPr>
            <w:tcW w:w="1419" w:type="dxa"/>
          </w:tcPr>
          <w:p w:rsidR="000264CA" w:rsidRDefault="000264CA"/>
        </w:tc>
        <w:tc>
          <w:tcPr>
            <w:tcW w:w="1419" w:type="dxa"/>
          </w:tcPr>
          <w:p w:rsidR="000264CA" w:rsidRDefault="000264CA"/>
        </w:tc>
        <w:tc>
          <w:tcPr>
            <w:tcW w:w="710" w:type="dxa"/>
          </w:tcPr>
          <w:p w:rsidR="000264CA" w:rsidRDefault="000264CA"/>
        </w:tc>
        <w:tc>
          <w:tcPr>
            <w:tcW w:w="426" w:type="dxa"/>
          </w:tcPr>
          <w:p w:rsidR="000264CA" w:rsidRDefault="000264CA"/>
        </w:tc>
        <w:tc>
          <w:tcPr>
            <w:tcW w:w="1277" w:type="dxa"/>
          </w:tcPr>
          <w:p w:rsidR="000264CA" w:rsidRDefault="000264CA"/>
        </w:tc>
        <w:tc>
          <w:tcPr>
            <w:tcW w:w="3842" w:type="dxa"/>
            <w:gridSpan w:val="2"/>
            <w:shd w:val="clear" w:color="000000" w:fill="FFFFFF"/>
            <w:tcMar>
              <w:left w:w="34" w:type="dxa"/>
              <w:right w:w="34" w:type="dxa"/>
            </w:tcMar>
          </w:tcPr>
          <w:p w:rsidR="000264CA" w:rsidRPr="00B7402B" w:rsidRDefault="007B11F3">
            <w:pPr>
              <w:spacing w:after="0" w:line="240" w:lineRule="auto"/>
              <w:jc w:val="center"/>
              <w:rPr>
                <w:sz w:val="24"/>
                <w:szCs w:val="24"/>
                <w:lang w:val="ru-RU"/>
              </w:rPr>
            </w:pPr>
            <w:r w:rsidRPr="00B7402B">
              <w:rPr>
                <w:rFonts w:ascii="Times New Roman" w:hAnsi="Times New Roman" w:cs="Times New Roman"/>
                <w:color w:val="000000"/>
                <w:sz w:val="24"/>
                <w:szCs w:val="24"/>
                <w:lang w:val="ru-RU"/>
              </w:rPr>
              <w:t>Ректор, д.фил.н., профессор</w:t>
            </w:r>
          </w:p>
          <w:p w:rsidR="000264CA" w:rsidRPr="00B7402B" w:rsidRDefault="000264CA">
            <w:pPr>
              <w:spacing w:after="0" w:line="240" w:lineRule="auto"/>
              <w:jc w:val="center"/>
              <w:rPr>
                <w:sz w:val="24"/>
                <w:szCs w:val="24"/>
                <w:lang w:val="ru-RU"/>
              </w:rPr>
            </w:pPr>
          </w:p>
          <w:p w:rsidR="000264CA" w:rsidRPr="00B7402B" w:rsidRDefault="007B11F3">
            <w:pPr>
              <w:spacing w:after="0" w:line="240" w:lineRule="auto"/>
              <w:jc w:val="center"/>
              <w:rPr>
                <w:sz w:val="24"/>
                <w:szCs w:val="24"/>
                <w:lang w:val="ru-RU"/>
              </w:rPr>
            </w:pPr>
            <w:r w:rsidRPr="00B7402B">
              <w:rPr>
                <w:rFonts w:ascii="Times New Roman" w:hAnsi="Times New Roman" w:cs="Times New Roman"/>
                <w:color w:val="000000"/>
                <w:sz w:val="24"/>
                <w:szCs w:val="24"/>
                <w:lang w:val="ru-RU"/>
              </w:rPr>
              <w:t>______________А.Э. Еремеев</w:t>
            </w:r>
          </w:p>
        </w:tc>
      </w:tr>
      <w:tr w:rsidR="000264CA">
        <w:trPr>
          <w:trHeight w:hRule="exact" w:val="277"/>
        </w:trPr>
        <w:tc>
          <w:tcPr>
            <w:tcW w:w="426" w:type="dxa"/>
          </w:tcPr>
          <w:p w:rsidR="000264CA" w:rsidRPr="00B7402B" w:rsidRDefault="000264CA">
            <w:pPr>
              <w:rPr>
                <w:lang w:val="ru-RU"/>
              </w:rPr>
            </w:pPr>
          </w:p>
        </w:tc>
        <w:tc>
          <w:tcPr>
            <w:tcW w:w="710" w:type="dxa"/>
          </w:tcPr>
          <w:p w:rsidR="000264CA" w:rsidRPr="00B7402B" w:rsidRDefault="000264CA">
            <w:pPr>
              <w:rPr>
                <w:lang w:val="ru-RU"/>
              </w:rPr>
            </w:pPr>
          </w:p>
        </w:tc>
        <w:tc>
          <w:tcPr>
            <w:tcW w:w="1419" w:type="dxa"/>
          </w:tcPr>
          <w:p w:rsidR="000264CA" w:rsidRPr="00B7402B" w:rsidRDefault="000264CA">
            <w:pPr>
              <w:rPr>
                <w:lang w:val="ru-RU"/>
              </w:rPr>
            </w:pPr>
          </w:p>
        </w:tc>
        <w:tc>
          <w:tcPr>
            <w:tcW w:w="1419" w:type="dxa"/>
          </w:tcPr>
          <w:p w:rsidR="000264CA" w:rsidRPr="00B7402B" w:rsidRDefault="000264CA">
            <w:pPr>
              <w:rPr>
                <w:lang w:val="ru-RU"/>
              </w:rPr>
            </w:pPr>
          </w:p>
        </w:tc>
        <w:tc>
          <w:tcPr>
            <w:tcW w:w="710" w:type="dxa"/>
          </w:tcPr>
          <w:p w:rsidR="000264CA" w:rsidRPr="00B7402B" w:rsidRDefault="000264CA">
            <w:pPr>
              <w:rPr>
                <w:lang w:val="ru-RU"/>
              </w:rPr>
            </w:pPr>
          </w:p>
        </w:tc>
        <w:tc>
          <w:tcPr>
            <w:tcW w:w="426" w:type="dxa"/>
          </w:tcPr>
          <w:p w:rsidR="000264CA" w:rsidRPr="00B7402B" w:rsidRDefault="000264CA">
            <w:pPr>
              <w:rPr>
                <w:lang w:val="ru-RU"/>
              </w:rPr>
            </w:pPr>
          </w:p>
        </w:tc>
        <w:tc>
          <w:tcPr>
            <w:tcW w:w="1277" w:type="dxa"/>
          </w:tcPr>
          <w:p w:rsidR="000264CA" w:rsidRPr="00B7402B" w:rsidRDefault="000264CA">
            <w:pPr>
              <w:rPr>
                <w:lang w:val="ru-RU"/>
              </w:rPr>
            </w:pPr>
          </w:p>
        </w:tc>
        <w:tc>
          <w:tcPr>
            <w:tcW w:w="3842" w:type="dxa"/>
            <w:gridSpan w:val="2"/>
            <w:shd w:val="clear" w:color="000000" w:fill="FFFFFF"/>
            <w:tcMar>
              <w:left w:w="34" w:type="dxa"/>
              <w:right w:w="34" w:type="dxa"/>
            </w:tcMar>
          </w:tcPr>
          <w:p w:rsidR="000264CA" w:rsidRDefault="007B11F3">
            <w:pPr>
              <w:spacing w:after="0" w:line="240" w:lineRule="auto"/>
              <w:jc w:val="right"/>
              <w:rPr>
                <w:sz w:val="24"/>
                <w:szCs w:val="24"/>
              </w:rPr>
            </w:pPr>
            <w:r>
              <w:rPr>
                <w:rFonts w:ascii="Times New Roman" w:hAnsi="Times New Roman" w:cs="Times New Roman"/>
                <w:color w:val="000000"/>
                <w:sz w:val="24"/>
                <w:szCs w:val="24"/>
              </w:rPr>
              <w:t>30.08.2021 г.</w:t>
            </w:r>
          </w:p>
        </w:tc>
      </w:tr>
      <w:tr w:rsidR="000264CA">
        <w:trPr>
          <w:trHeight w:hRule="exact" w:val="277"/>
        </w:trPr>
        <w:tc>
          <w:tcPr>
            <w:tcW w:w="426" w:type="dxa"/>
          </w:tcPr>
          <w:p w:rsidR="000264CA" w:rsidRDefault="000264CA"/>
        </w:tc>
        <w:tc>
          <w:tcPr>
            <w:tcW w:w="710" w:type="dxa"/>
          </w:tcPr>
          <w:p w:rsidR="000264CA" w:rsidRDefault="000264CA"/>
        </w:tc>
        <w:tc>
          <w:tcPr>
            <w:tcW w:w="1419" w:type="dxa"/>
          </w:tcPr>
          <w:p w:rsidR="000264CA" w:rsidRDefault="000264CA"/>
        </w:tc>
        <w:tc>
          <w:tcPr>
            <w:tcW w:w="1419" w:type="dxa"/>
          </w:tcPr>
          <w:p w:rsidR="000264CA" w:rsidRDefault="000264CA"/>
        </w:tc>
        <w:tc>
          <w:tcPr>
            <w:tcW w:w="710" w:type="dxa"/>
          </w:tcPr>
          <w:p w:rsidR="000264CA" w:rsidRDefault="000264CA"/>
        </w:tc>
        <w:tc>
          <w:tcPr>
            <w:tcW w:w="426" w:type="dxa"/>
          </w:tcPr>
          <w:p w:rsidR="000264CA" w:rsidRDefault="000264CA"/>
        </w:tc>
        <w:tc>
          <w:tcPr>
            <w:tcW w:w="1277" w:type="dxa"/>
          </w:tcPr>
          <w:p w:rsidR="000264CA" w:rsidRDefault="000264CA"/>
        </w:tc>
        <w:tc>
          <w:tcPr>
            <w:tcW w:w="993" w:type="dxa"/>
          </w:tcPr>
          <w:p w:rsidR="000264CA" w:rsidRDefault="000264CA"/>
        </w:tc>
        <w:tc>
          <w:tcPr>
            <w:tcW w:w="2836" w:type="dxa"/>
          </w:tcPr>
          <w:p w:rsidR="000264CA" w:rsidRDefault="000264CA"/>
        </w:tc>
      </w:tr>
      <w:tr w:rsidR="000264CA">
        <w:trPr>
          <w:trHeight w:hRule="exact" w:val="416"/>
        </w:trPr>
        <w:tc>
          <w:tcPr>
            <w:tcW w:w="10221" w:type="dxa"/>
            <w:gridSpan w:val="9"/>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264CA">
        <w:trPr>
          <w:trHeight w:hRule="exact" w:val="1496"/>
        </w:trPr>
        <w:tc>
          <w:tcPr>
            <w:tcW w:w="426" w:type="dxa"/>
          </w:tcPr>
          <w:p w:rsidR="000264CA" w:rsidRDefault="000264CA"/>
        </w:tc>
        <w:tc>
          <w:tcPr>
            <w:tcW w:w="710" w:type="dxa"/>
          </w:tcPr>
          <w:p w:rsidR="000264CA" w:rsidRDefault="000264CA"/>
        </w:tc>
        <w:tc>
          <w:tcPr>
            <w:tcW w:w="1419" w:type="dxa"/>
          </w:tcPr>
          <w:p w:rsidR="000264CA" w:rsidRDefault="000264CA"/>
        </w:tc>
        <w:tc>
          <w:tcPr>
            <w:tcW w:w="4834" w:type="dxa"/>
            <w:gridSpan w:val="5"/>
            <w:shd w:val="clear" w:color="000000" w:fill="FFFFFF"/>
            <w:tcMar>
              <w:left w:w="34" w:type="dxa"/>
              <w:right w:w="34" w:type="dxa"/>
            </w:tcMar>
          </w:tcPr>
          <w:p w:rsidR="000264CA" w:rsidRPr="00B7402B" w:rsidRDefault="007B11F3">
            <w:pPr>
              <w:spacing w:after="0" w:line="240" w:lineRule="auto"/>
              <w:jc w:val="center"/>
              <w:rPr>
                <w:sz w:val="32"/>
                <w:szCs w:val="32"/>
                <w:lang w:val="ru-RU"/>
              </w:rPr>
            </w:pPr>
            <w:r w:rsidRPr="00B7402B">
              <w:rPr>
                <w:rFonts w:ascii="Times New Roman" w:hAnsi="Times New Roman" w:cs="Times New Roman"/>
                <w:color w:val="000000"/>
                <w:sz w:val="32"/>
                <w:szCs w:val="32"/>
                <w:lang w:val="ru-RU"/>
              </w:rPr>
              <w:t>Обучение и воспитание лиц с</w:t>
            </w:r>
          </w:p>
          <w:p w:rsidR="000264CA" w:rsidRPr="00B7402B" w:rsidRDefault="007B11F3">
            <w:pPr>
              <w:spacing w:after="0" w:line="240" w:lineRule="auto"/>
              <w:jc w:val="center"/>
              <w:rPr>
                <w:sz w:val="32"/>
                <w:szCs w:val="32"/>
                <w:lang w:val="ru-RU"/>
              </w:rPr>
            </w:pPr>
            <w:r w:rsidRPr="00B7402B">
              <w:rPr>
                <w:rFonts w:ascii="Times New Roman" w:hAnsi="Times New Roman" w:cs="Times New Roman"/>
                <w:color w:val="000000"/>
                <w:sz w:val="32"/>
                <w:szCs w:val="32"/>
                <w:lang w:val="ru-RU"/>
              </w:rPr>
              <w:t>интеллектуальной недостаточностью</w:t>
            </w:r>
          </w:p>
          <w:p w:rsidR="000264CA" w:rsidRDefault="007B11F3">
            <w:pPr>
              <w:spacing w:after="0" w:line="240" w:lineRule="auto"/>
              <w:jc w:val="center"/>
              <w:rPr>
                <w:sz w:val="32"/>
                <w:szCs w:val="32"/>
              </w:rPr>
            </w:pPr>
            <w:r>
              <w:rPr>
                <w:rFonts w:ascii="Times New Roman" w:hAnsi="Times New Roman" w:cs="Times New Roman"/>
                <w:color w:val="000000"/>
                <w:sz w:val="32"/>
                <w:szCs w:val="32"/>
              </w:rPr>
              <w:t>К.М.04.03</w:t>
            </w:r>
          </w:p>
        </w:tc>
        <w:tc>
          <w:tcPr>
            <w:tcW w:w="2836" w:type="dxa"/>
          </w:tcPr>
          <w:p w:rsidR="000264CA" w:rsidRDefault="000264CA"/>
        </w:tc>
      </w:tr>
      <w:tr w:rsidR="000264CA">
        <w:trPr>
          <w:trHeight w:hRule="exact" w:val="277"/>
        </w:trPr>
        <w:tc>
          <w:tcPr>
            <w:tcW w:w="10221" w:type="dxa"/>
            <w:gridSpan w:val="9"/>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264CA" w:rsidRPr="00B7402B">
        <w:trPr>
          <w:trHeight w:hRule="exact" w:val="1396"/>
        </w:trPr>
        <w:tc>
          <w:tcPr>
            <w:tcW w:w="426" w:type="dxa"/>
          </w:tcPr>
          <w:p w:rsidR="000264CA" w:rsidRDefault="000264CA"/>
        </w:tc>
        <w:tc>
          <w:tcPr>
            <w:tcW w:w="9795" w:type="dxa"/>
            <w:gridSpan w:val="8"/>
            <w:shd w:val="clear" w:color="000000" w:fill="FFFFFF"/>
            <w:tcMar>
              <w:left w:w="34" w:type="dxa"/>
              <w:right w:w="34" w:type="dxa"/>
            </w:tcMar>
          </w:tcPr>
          <w:p w:rsidR="000264CA" w:rsidRPr="00B7402B" w:rsidRDefault="007B11F3">
            <w:pPr>
              <w:spacing w:after="0" w:line="240" w:lineRule="auto"/>
              <w:jc w:val="center"/>
              <w:rPr>
                <w:sz w:val="24"/>
                <w:szCs w:val="24"/>
                <w:lang w:val="ru-RU"/>
              </w:rPr>
            </w:pPr>
            <w:r w:rsidRPr="00B7402B">
              <w:rPr>
                <w:rFonts w:ascii="Times New Roman" w:hAnsi="Times New Roman" w:cs="Times New Roman"/>
                <w:color w:val="000000"/>
                <w:sz w:val="24"/>
                <w:szCs w:val="24"/>
                <w:lang w:val="ru-RU"/>
              </w:rPr>
              <w:t>Направление подготовки: 44.03.03 Специальное (дефектологическое) образование (высшее образование - бакалавриат)</w:t>
            </w:r>
          </w:p>
          <w:p w:rsidR="000264CA" w:rsidRPr="00B7402B" w:rsidRDefault="007B11F3">
            <w:pPr>
              <w:spacing w:after="0" w:line="240" w:lineRule="auto"/>
              <w:jc w:val="center"/>
              <w:rPr>
                <w:sz w:val="24"/>
                <w:szCs w:val="24"/>
                <w:lang w:val="ru-RU"/>
              </w:rPr>
            </w:pPr>
            <w:r w:rsidRPr="00B7402B">
              <w:rPr>
                <w:rFonts w:ascii="Times New Roman" w:hAnsi="Times New Roman" w:cs="Times New Roman"/>
                <w:color w:val="000000"/>
                <w:sz w:val="24"/>
                <w:szCs w:val="24"/>
                <w:lang w:val="ru-RU"/>
              </w:rPr>
              <w:t>Направленность (профиль) программы: «Олигофренопедагогика (образование детей с интеллектуальной недостаточностью)»</w:t>
            </w:r>
          </w:p>
          <w:p w:rsidR="000264CA" w:rsidRPr="00B7402B" w:rsidRDefault="007B11F3">
            <w:pPr>
              <w:spacing w:after="0" w:line="240" w:lineRule="auto"/>
              <w:jc w:val="center"/>
              <w:rPr>
                <w:sz w:val="24"/>
                <w:szCs w:val="24"/>
                <w:lang w:val="ru-RU"/>
              </w:rPr>
            </w:pPr>
            <w:r w:rsidRPr="00B7402B">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0264CA" w:rsidRPr="00B7402B">
        <w:trPr>
          <w:trHeight w:hRule="exact" w:val="833"/>
        </w:trPr>
        <w:tc>
          <w:tcPr>
            <w:tcW w:w="10221" w:type="dxa"/>
            <w:gridSpan w:val="9"/>
            <w:shd w:val="clear" w:color="000000" w:fill="FFFFFF"/>
            <w:tcMar>
              <w:left w:w="34" w:type="dxa"/>
              <w:right w:w="34" w:type="dxa"/>
            </w:tcMar>
          </w:tcPr>
          <w:p w:rsidR="000264CA" w:rsidRPr="00B7402B" w:rsidRDefault="007B11F3">
            <w:pPr>
              <w:spacing w:after="0" w:line="240" w:lineRule="auto"/>
              <w:jc w:val="center"/>
              <w:rPr>
                <w:sz w:val="24"/>
                <w:szCs w:val="24"/>
                <w:lang w:val="ru-RU"/>
              </w:rPr>
            </w:pPr>
            <w:r w:rsidRPr="00B7402B">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0264CA">
        <w:trPr>
          <w:trHeight w:hRule="exact" w:val="277"/>
        </w:trPr>
        <w:tc>
          <w:tcPr>
            <w:tcW w:w="3984" w:type="dxa"/>
            <w:gridSpan w:val="4"/>
            <w:shd w:val="clear" w:color="000000" w:fill="FFFFFF"/>
            <w:tcMar>
              <w:left w:w="34" w:type="dxa"/>
              <w:right w:w="34" w:type="dxa"/>
            </w:tcMar>
          </w:tcPr>
          <w:p w:rsidR="000264CA" w:rsidRDefault="007B11F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264CA" w:rsidRDefault="000264CA"/>
        </w:tc>
        <w:tc>
          <w:tcPr>
            <w:tcW w:w="426" w:type="dxa"/>
          </w:tcPr>
          <w:p w:rsidR="000264CA" w:rsidRDefault="000264CA"/>
        </w:tc>
        <w:tc>
          <w:tcPr>
            <w:tcW w:w="1277" w:type="dxa"/>
          </w:tcPr>
          <w:p w:rsidR="000264CA" w:rsidRDefault="000264CA"/>
        </w:tc>
        <w:tc>
          <w:tcPr>
            <w:tcW w:w="993" w:type="dxa"/>
          </w:tcPr>
          <w:p w:rsidR="000264CA" w:rsidRDefault="000264CA"/>
        </w:tc>
        <w:tc>
          <w:tcPr>
            <w:tcW w:w="2836" w:type="dxa"/>
          </w:tcPr>
          <w:p w:rsidR="000264CA" w:rsidRDefault="000264CA"/>
        </w:tc>
      </w:tr>
      <w:tr w:rsidR="000264CA">
        <w:trPr>
          <w:trHeight w:hRule="exact" w:val="155"/>
        </w:trPr>
        <w:tc>
          <w:tcPr>
            <w:tcW w:w="426" w:type="dxa"/>
          </w:tcPr>
          <w:p w:rsidR="000264CA" w:rsidRDefault="000264CA"/>
        </w:tc>
        <w:tc>
          <w:tcPr>
            <w:tcW w:w="710" w:type="dxa"/>
          </w:tcPr>
          <w:p w:rsidR="000264CA" w:rsidRDefault="000264CA"/>
        </w:tc>
        <w:tc>
          <w:tcPr>
            <w:tcW w:w="1419" w:type="dxa"/>
          </w:tcPr>
          <w:p w:rsidR="000264CA" w:rsidRDefault="000264CA"/>
        </w:tc>
        <w:tc>
          <w:tcPr>
            <w:tcW w:w="1419" w:type="dxa"/>
          </w:tcPr>
          <w:p w:rsidR="000264CA" w:rsidRDefault="000264CA"/>
        </w:tc>
        <w:tc>
          <w:tcPr>
            <w:tcW w:w="710" w:type="dxa"/>
          </w:tcPr>
          <w:p w:rsidR="000264CA" w:rsidRDefault="000264CA"/>
        </w:tc>
        <w:tc>
          <w:tcPr>
            <w:tcW w:w="426" w:type="dxa"/>
          </w:tcPr>
          <w:p w:rsidR="000264CA" w:rsidRDefault="000264CA"/>
        </w:tc>
        <w:tc>
          <w:tcPr>
            <w:tcW w:w="1277" w:type="dxa"/>
          </w:tcPr>
          <w:p w:rsidR="000264CA" w:rsidRDefault="000264CA"/>
        </w:tc>
        <w:tc>
          <w:tcPr>
            <w:tcW w:w="993" w:type="dxa"/>
          </w:tcPr>
          <w:p w:rsidR="000264CA" w:rsidRDefault="000264CA"/>
        </w:tc>
        <w:tc>
          <w:tcPr>
            <w:tcW w:w="2836" w:type="dxa"/>
          </w:tcPr>
          <w:p w:rsidR="000264CA" w:rsidRDefault="000264CA"/>
        </w:tc>
      </w:tr>
      <w:tr w:rsidR="000264CA">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rPr>
                <w:sz w:val="24"/>
                <w:szCs w:val="24"/>
              </w:rPr>
            </w:pPr>
            <w:r>
              <w:rPr>
                <w:rFonts w:ascii="Times New Roman" w:hAnsi="Times New Roman" w:cs="Times New Roman"/>
                <w:color w:val="000000"/>
                <w:sz w:val="24"/>
                <w:szCs w:val="24"/>
              </w:rPr>
              <w:t>ОБРАЗОВАНИЕ И НАУКА</w:t>
            </w:r>
          </w:p>
        </w:tc>
      </w:tr>
      <w:tr w:rsidR="000264CA" w:rsidRPr="00B7402B">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B7402B" w:rsidRDefault="007B11F3">
            <w:pPr>
              <w:spacing w:after="0" w:line="240" w:lineRule="auto"/>
              <w:rPr>
                <w:sz w:val="24"/>
                <w:szCs w:val="24"/>
                <w:lang w:val="ru-RU"/>
              </w:rPr>
            </w:pPr>
            <w:r w:rsidRPr="00B7402B">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264CA" w:rsidRPr="00B7402B">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0264CA" w:rsidRPr="00B7402B" w:rsidRDefault="000264CA">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B7402B" w:rsidRDefault="000264CA">
            <w:pPr>
              <w:rPr>
                <w:lang w:val="ru-RU"/>
              </w:rPr>
            </w:pPr>
          </w:p>
        </w:tc>
      </w:tr>
      <w:tr w:rsidR="000264CA">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0264CA">
        <w:trPr>
          <w:trHeight w:hRule="exact" w:val="402"/>
        </w:trPr>
        <w:tc>
          <w:tcPr>
            <w:tcW w:w="5118" w:type="dxa"/>
            <w:gridSpan w:val="6"/>
            <w:shd w:val="clear" w:color="000000" w:fill="FFFFFF"/>
            <w:tcMar>
              <w:left w:w="34" w:type="dxa"/>
              <w:right w:w="34" w:type="dxa"/>
            </w:tcMar>
          </w:tcPr>
          <w:p w:rsidR="000264CA" w:rsidRDefault="007B11F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264CA" w:rsidRDefault="007B11F3">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0264CA">
        <w:trPr>
          <w:trHeight w:hRule="exact" w:val="307"/>
        </w:trPr>
        <w:tc>
          <w:tcPr>
            <w:tcW w:w="426" w:type="dxa"/>
          </w:tcPr>
          <w:p w:rsidR="000264CA" w:rsidRDefault="000264CA"/>
        </w:tc>
        <w:tc>
          <w:tcPr>
            <w:tcW w:w="710" w:type="dxa"/>
          </w:tcPr>
          <w:p w:rsidR="000264CA" w:rsidRDefault="000264CA"/>
        </w:tc>
        <w:tc>
          <w:tcPr>
            <w:tcW w:w="1419" w:type="dxa"/>
          </w:tcPr>
          <w:p w:rsidR="000264CA" w:rsidRDefault="000264CA"/>
        </w:tc>
        <w:tc>
          <w:tcPr>
            <w:tcW w:w="1419" w:type="dxa"/>
          </w:tcPr>
          <w:p w:rsidR="000264CA" w:rsidRDefault="000264CA"/>
        </w:tc>
        <w:tc>
          <w:tcPr>
            <w:tcW w:w="710" w:type="dxa"/>
          </w:tcPr>
          <w:p w:rsidR="000264CA" w:rsidRDefault="000264CA"/>
        </w:tc>
        <w:tc>
          <w:tcPr>
            <w:tcW w:w="426" w:type="dxa"/>
          </w:tcPr>
          <w:p w:rsidR="000264CA" w:rsidRDefault="000264CA"/>
        </w:tc>
        <w:tc>
          <w:tcPr>
            <w:tcW w:w="5118" w:type="dxa"/>
            <w:gridSpan w:val="3"/>
            <w:vMerge/>
            <w:shd w:val="clear" w:color="000000" w:fill="FFFFFF"/>
            <w:tcMar>
              <w:left w:w="34" w:type="dxa"/>
              <w:right w:w="34" w:type="dxa"/>
            </w:tcMar>
          </w:tcPr>
          <w:p w:rsidR="000264CA" w:rsidRDefault="000264CA"/>
        </w:tc>
      </w:tr>
      <w:tr w:rsidR="000264CA">
        <w:trPr>
          <w:trHeight w:hRule="exact" w:val="1695"/>
        </w:trPr>
        <w:tc>
          <w:tcPr>
            <w:tcW w:w="426" w:type="dxa"/>
          </w:tcPr>
          <w:p w:rsidR="000264CA" w:rsidRDefault="000264CA"/>
        </w:tc>
        <w:tc>
          <w:tcPr>
            <w:tcW w:w="710" w:type="dxa"/>
          </w:tcPr>
          <w:p w:rsidR="000264CA" w:rsidRDefault="000264CA"/>
        </w:tc>
        <w:tc>
          <w:tcPr>
            <w:tcW w:w="1419" w:type="dxa"/>
          </w:tcPr>
          <w:p w:rsidR="000264CA" w:rsidRDefault="000264CA"/>
        </w:tc>
        <w:tc>
          <w:tcPr>
            <w:tcW w:w="1419" w:type="dxa"/>
          </w:tcPr>
          <w:p w:rsidR="000264CA" w:rsidRDefault="000264CA"/>
        </w:tc>
        <w:tc>
          <w:tcPr>
            <w:tcW w:w="710" w:type="dxa"/>
          </w:tcPr>
          <w:p w:rsidR="000264CA" w:rsidRDefault="000264CA"/>
        </w:tc>
        <w:tc>
          <w:tcPr>
            <w:tcW w:w="426" w:type="dxa"/>
          </w:tcPr>
          <w:p w:rsidR="000264CA" w:rsidRDefault="000264CA"/>
        </w:tc>
        <w:tc>
          <w:tcPr>
            <w:tcW w:w="1277" w:type="dxa"/>
          </w:tcPr>
          <w:p w:rsidR="000264CA" w:rsidRDefault="000264CA"/>
        </w:tc>
        <w:tc>
          <w:tcPr>
            <w:tcW w:w="993" w:type="dxa"/>
          </w:tcPr>
          <w:p w:rsidR="000264CA" w:rsidRDefault="000264CA"/>
        </w:tc>
        <w:tc>
          <w:tcPr>
            <w:tcW w:w="2836" w:type="dxa"/>
          </w:tcPr>
          <w:p w:rsidR="000264CA" w:rsidRDefault="000264CA"/>
        </w:tc>
      </w:tr>
      <w:tr w:rsidR="000264CA">
        <w:trPr>
          <w:trHeight w:hRule="exact" w:val="277"/>
        </w:trPr>
        <w:tc>
          <w:tcPr>
            <w:tcW w:w="10079" w:type="dxa"/>
            <w:gridSpan w:val="9"/>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264CA">
        <w:trPr>
          <w:trHeight w:hRule="exact" w:val="1805"/>
        </w:trPr>
        <w:tc>
          <w:tcPr>
            <w:tcW w:w="10079" w:type="dxa"/>
            <w:gridSpan w:val="9"/>
            <w:shd w:val="clear" w:color="000000" w:fill="FFFFFF"/>
            <w:tcMar>
              <w:left w:w="34" w:type="dxa"/>
              <w:right w:w="34" w:type="dxa"/>
            </w:tcMar>
          </w:tcPr>
          <w:p w:rsidR="000264CA" w:rsidRPr="00B7402B" w:rsidRDefault="00B7402B">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2019</w:t>
            </w:r>
            <w:r w:rsidR="007B11F3" w:rsidRPr="00B7402B">
              <w:rPr>
                <w:rFonts w:ascii="Times New Roman" w:hAnsi="Times New Roman" w:cs="Times New Roman"/>
                <w:color w:val="000000"/>
                <w:sz w:val="24"/>
                <w:szCs w:val="24"/>
                <w:lang w:val="ru-RU"/>
              </w:rPr>
              <w:t xml:space="preserve"> года набора</w:t>
            </w:r>
          </w:p>
          <w:p w:rsidR="000264CA" w:rsidRPr="00B7402B" w:rsidRDefault="000264CA">
            <w:pPr>
              <w:spacing w:after="0" w:line="240" w:lineRule="auto"/>
              <w:jc w:val="center"/>
              <w:rPr>
                <w:sz w:val="24"/>
                <w:szCs w:val="24"/>
                <w:lang w:val="ru-RU"/>
              </w:rPr>
            </w:pPr>
          </w:p>
          <w:p w:rsidR="000264CA" w:rsidRPr="00B7402B" w:rsidRDefault="007B11F3">
            <w:pPr>
              <w:spacing w:after="0" w:line="240" w:lineRule="auto"/>
              <w:jc w:val="center"/>
              <w:rPr>
                <w:sz w:val="24"/>
                <w:szCs w:val="24"/>
                <w:lang w:val="ru-RU"/>
              </w:rPr>
            </w:pPr>
            <w:r w:rsidRPr="00B7402B">
              <w:rPr>
                <w:rFonts w:ascii="Times New Roman" w:hAnsi="Times New Roman" w:cs="Times New Roman"/>
                <w:color w:val="000000"/>
                <w:sz w:val="24"/>
                <w:szCs w:val="24"/>
                <w:lang w:val="ru-RU"/>
              </w:rPr>
              <w:t>на 2021-2022 учебный год</w:t>
            </w:r>
          </w:p>
          <w:p w:rsidR="000264CA" w:rsidRPr="00B7402B" w:rsidRDefault="000264CA">
            <w:pPr>
              <w:spacing w:after="0" w:line="240" w:lineRule="auto"/>
              <w:jc w:val="center"/>
              <w:rPr>
                <w:sz w:val="24"/>
                <w:szCs w:val="24"/>
                <w:lang w:val="ru-RU"/>
              </w:rPr>
            </w:pPr>
          </w:p>
          <w:p w:rsidR="000264CA" w:rsidRDefault="007B11F3">
            <w:pPr>
              <w:spacing w:after="0" w:line="240" w:lineRule="auto"/>
              <w:jc w:val="center"/>
              <w:rPr>
                <w:sz w:val="24"/>
                <w:szCs w:val="24"/>
              </w:rPr>
            </w:pPr>
            <w:r>
              <w:rPr>
                <w:rFonts w:ascii="Times New Roman" w:hAnsi="Times New Roman" w:cs="Times New Roman"/>
                <w:color w:val="000000"/>
                <w:sz w:val="24"/>
                <w:szCs w:val="24"/>
              </w:rPr>
              <w:t>Омск, 2021</w:t>
            </w:r>
          </w:p>
        </w:tc>
      </w:tr>
    </w:tbl>
    <w:p w:rsidR="000264CA" w:rsidRDefault="007B11F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264CA">
        <w:trPr>
          <w:trHeight w:hRule="exact" w:val="2222"/>
        </w:trPr>
        <w:tc>
          <w:tcPr>
            <w:tcW w:w="10788" w:type="dxa"/>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lastRenderedPageBreak/>
              <w:t>Составитель:</w:t>
            </w:r>
          </w:p>
          <w:p w:rsidR="000264CA" w:rsidRPr="007B11F3" w:rsidRDefault="000264CA">
            <w:pPr>
              <w:spacing w:after="0" w:line="240" w:lineRule="auto"/>
              <w:rPr>
                <w:sz w:val="24"/>
                <w:szCs w:val="24"/>
                <w:lang w:val="ru-RU"/>
              </w:rPr>
            </w:pPr>
          </w:p>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к.п</w:t>
            </w:r>
            <w:r>
              <w:rPr>
                <w:rFonts w:ascii="Times New Roman" w:hAnsi="Times New Roman" w:cs="Times New Roman"/>
                <w:color w:val="000000"/>
                <w:sz w:val="24"/>
                <w:szCs w:val="24"/>
                <w:lang w:val="ru-RU"/>
              </w:rPr>
              <w:t xml:space="preserve">с.н., доцент </w:t>
            </w:r>
            <w:r w:rsidRPr="007B11F3">
              <w:rPr>
                <w:rFonts w:ascii="Times New Roman" w:hAnsi="Times New Roman" w:cs="Times New Roman"/>
                <w:color w:val="000000"/>
                <w:sz w:val="24"/>
                <w:szCs w:val="24"/>
                <w:lang w:val="ru-RU"/>
              </w:rPr>
              <w:t>Таротенко О.А.</w:t>
            </w:r>
          </w:p>
          <w:p w:rsidR="000264CA" w:rsidRPr="007B11F3" w:rsidRDefault="000264CA">
            <w:pPr>
              <w:spacing w:after="0" w:line="240" w:lineRule="auto"/>
              <w:rPr>
                <w:sz w:val="24"/>
                <w:szCs w:val="24"/>
                <w:lang w:val="ru-RU"/>
              </w:rPr>
            </w:pPr>
          </w:p>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0264CA" w:rsidRDefault="007B11F3">
            <w:pPr>
              <w:spacing w:after="0" w:line="240" w:lineRule="auto"/>
              <w:rPr>
                <w:sz w:val="24"/>
                <w:szCs w:val="24"/>
              </w:rPr>
            </w:pPr>
            <w:r>
              <w:rPr>
                <w:rFonts w:ascii="Times New Roman" w:hAnsi="Times New Roman" w:cs="Times New Roman"/>
                <w:color w:val="000000"/>
                <w:sz w:val="24"/>
                <w:szCs w:val="24"/>
              </w:rPr>
              <w:t>Протокол от 30.08.2021 г.  №1</w:t>
            </w:r>
          </w:p>
        </w:tc>
      </w:tr>
      <w:tr w:rsidR="000264CA" w:rsidRPr="00B7402B">
        <w:trPr>
          <w:trHeight w:hRule="exact" w:val="277"/>
        </w:trPr>
        <w:tc>
          <w:tcPr>
            <w:tcW w:w="10788" w:type="dxa"/>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7B11F3">
              <w:rPr>
                <w:rFonts w:ascii="Times New Roman" w:hAnsi="Times New Roman" w:cs="Times New Roman"/>
                <w:color w:val="000000"/>
                <w:sz w:val="24"/>
                <w:szCs w:val="24"/>
                <w:lang w:val="ru-RU"/>
              </w:rPr>
              <w:t>Лопанова Е.В.</w:t>
            </w:r>
          </w:p>
        </w:tc>
      </w:tr>
    </w:tbl>
    <w:p w:rsidR="000264CA" w:rsidRPr="007B11F3" w:rsidRDefault="007B11F3">
      <w:pPr>
        <w:rPr>
          <w:sz w:val="0"/>
          <w:szCs w:val="0"/>
          <w:lang w:val="ru-RU"/>
        </w:rPr>
      </w:pPr>
      <w:r w:rsidRPr="007B11F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264CA">
        <w:trPr>
          <w:trHeight w:hRule="exact" w:val="277"/>
        </w:trPr>
        <w:tc>
          <w:tcPr>
            <w:tcW w:w="9654" w:type="dxa"/>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264CA">
        <w:trPr>
          <w:trHeight w:hRule="exact" w:val="555"/>
        </w:trPr>
        <w:tc>
          <w:tcPr>
            <w:tcW w:w="9640" w:type="dxa"/>
          </w:tcPr>
          <w:p w:rsidR="000264CA" w:rsidRDefault="000264CA"/>
        </w:tc>
      </w:tr>
      <w:tr w:rsidR="000264CA">
        <w:trPr>
          <w:trHeight w:hRule="exact" w:val="8751"/>
        </w:trPr>
        <w:tc>
          <w:tcPr>
            <w:tcW w:w="9654" w:type="dxa"/>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1     Наименование дисциплины</w:t>
            </w:r>
          </w:p>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9     Методические указания для обучающихся по освоению дисциплины</w:t>
            </w:r>
          </w:p>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0264CA" w:rsidRDefault="007B11F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264CA" w:rsidRDefault="007B11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64CA" w:rsidRPr="00B7402B">
        <w:trPr>
          <w:trHeight w:hRule="exact" w:val="277"/>
        </w:trPr>
        <w:tc>
          <w:tcPr>
            <w:tcW w:w="9654" w:type="dxa"/>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0264CA" w:rsidRPr="00B7402B">
        <w:trPr>
          <w:trHeight w:hRule="exact" w:val="15113"/>
        </w:trPr>
        <w:tc>
          <w:tcPr>
            <w:tcW w:w="9654" w:type="dxa"/>
            <w:shd w:val="clear" w:color="000000" w:fill="FFFFFF"/>
            <w:tcMar>
              <w:left w:w="34" w:type="dxa"/>
              <w:right w:w="34" w:type="dxa"/>
            </w:tcMar>
          </w:tcPr>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7B11F3">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2021/2022 учебный год, утвержденным приказом ректора от 30.08.2021 №94;</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«Обучение и воспитание лиц с</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интеллектуальной недостаточностью» в течение 2021/2022 учебного года:</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w:t>
            </w:r>
          </w:p>
        </w:tc>
      </w:tr>
    </w:tbl>
    <w:p w:rsidR="000264CA" w:rsidRPr="007B11F3" w:rsidRDefault="007B11F3">
      <w:pPr>
        <w:rPr>
          <w:sz w:val="0"/>
          <w:szCs w:val="0"/>
          <w:lang w:val="ru-RU"/>
        </w:rPr>
      </w:pPr>
      <w:r w:rsidRPr="007B11F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264CA" w:rsidRPr="00B7402B">
        <w:trPr>
          <w:trHeight w:hRule="exact" w:val="826"/>
        </w:trPr>
        <w:tc>
          <w:tcPr>
            <w:tcW w:w="9654" w:type="dxa"/>
            <w:shd w:val="clear" w:color="000000" w:fill="FFFFFF"/>
            <w:tcMar>
              <w:left w:w="34" w:type="dxa"/>
              <w:right w:w="34" w:type="dxa"/>
            </w:tcMar>
          </w:tcPr>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0264CA" w:rsidRPr="00B7402B">
        <w:trPr>
          <w:trHeight w:hRule="exact" w:val="1535"/>
        </w:trPr>
        <w:tc>
          <w:tcPr>
            <w:tcW w:w="9654" w:type="dxa"/>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b/>
                <w:color w:val="000000"/>
                <w:sz w:val="24"/>
                <w:szCs w:val="24"/>
                <w:lang w:val="ru-RU"/>
              </w:rPr>
              <w:t>1. Наименование дисциплины: К.М.04.03 «Обучение и воспитание лиц с</w:t>
            </w:r>
          </w:p>
          <w:p w:rsidR="000264CA" w:rsidRPr="007B11F3" w:rsidRDefault="007B11F3">
            <w:pPr>
              <w:spacing w:after="0" w:line="240" w:lineRule="auto"/>
              <w:rPr>
                <w:sz w:val="24"/>
                <w:szCs w:val="24"/>
                <w:lang w:val="ru-RU"/>
              </w:rPr>
            </w:pPr>
            <w:r w:rsidRPr="007B11F3">
              <w:rPr>
                <w:rFonts w:ascii="Times New Roman" w:hAnsi="Times New Roman" w:cs="Times New Roman"/>
                <w:b/>
                <w:color w:val="000000"/>
                <w:sz w:val="24"/>
                <w:szCs w:val="24"/>
                <w:lang w:val="ru-RU"/>
              </w:rPr>
              <w:t>интеллектуальной недостаточностью».</w:t>
            </w:r>
          </w:p>
          <w:p w:rsidR="000264CA" w:rsidRPr="007B11F3" w:rsidRDefault="007B11F3">
            <w:pPr>
              <w:spacing w:after="0" w:line="240" w:lineRule="auto"/>
              <w:rPr>
                <w:sz w:val="24"/>
                <w:szCs w:val="24"/>
                <w:lang w:val="ru-RU"/>
              </w:rPr>
            </w:pPr>
            <w:r w:rsidRPr="007B11F3">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264CA" w:rsidRPr="00B7402B">
        <w:trPr>
          <w:trHeight w:hRule="exact" w:val="3940"/>
        </w:trPr>
        <w:tc>
          <w:tcPr>
            <w:tcW w:w="9654" w:type="dxa"/>
            <w:shd w:val="clear" w:color="000000" w:fill="FFFFFF"/>
            <w:tcMar>
              <w:left w:w="34" w:type="dxa"/>
              <w:right w:w="34" w:type="dxa"/>
            </w:tcMar>
          </w:tcPr>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7B11F3">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Процесс изучения дисциплины «Обучение и воспитание лиц с</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интеллектуальной недостаточностью»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264CA" w:rsidRPr="00B7402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b/>
                <w:color w:val="000000"/>
                <w:sz w:val="24"/>
                <w:szCs w:val="24"/>
                <w:lang w:val="ru-RU"/>
              </w:rPr>
              <w:t>Код компетенции: ОПК-2</w:t>
            </w:r>
          </w:p>
          <w:p w:rsidR="000264CA" w:rsidRPr="007B11F3" w:rsidRDefault="007B11F3">
            <w:pPr>
              <w:spacing w:after="0" w:line="240" w:lineRule="auto"/>
              <w:rPr>
                <w:sz w:val="24"/>
                <w:szCs w:val="24"/>
                <w:lang w:val="ru-RU"/>
              </w:rPr>
            </w:pPr>
            <w:r w:rsidRPr="007B11F3">
              <w:rPr>
                <w:rFonts w:ascii="Times New Roman" w:hAnsi="Times New Roman" w:cs="Times New Roman"/>
                <w:b/>
                <w:color w:val="000000"/>
                <w:sz w:val="24"/>
                <w:szCs w:val="24"/>
                <w:lang w:val="ru-RU"/>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0264CA">
        <w:trPr>
          <w:trHeight w:hRule="exact" w:val="585"/>
        </w:trPr>
        <w:tc>
          <w:tcPr>
            <w:tcW w:w="9654" w:type="dxa"/>
            <w:shd w:val="clear" w:color="000000" w:fill="FFFFFF"/>
            <w:tcMar>
              <w:left w:w="34" w:type="dxa"/>
              <w:right w:w="34" w:type="dxa"/>
            </w:tcMar>
          </w:tcPr>
          <w:p w:rsidR="000264CA" w:rsidRPr="007B11F3" w:rsidRDefault="000264CA">
            <w:pPr>
              <w:spacing w:after="0" w:line="240" w:lineRule="auto"/>
              <w:rPr>
                <w:sz w:val="24"/>
                <w:szCs w:val="24"/>
                <w:lang w:val="ru-RU"/>
              </w:rPr>
            </w:pPr>
          </w:p>
          <w:p w:rsidR="000264CA" w:rsidRDefault="007B11F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264CA" w:rsidRPr="00B7402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rsidR="000264C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rPr>
                <w:sz w:val="24"/>
                <w:szCs w:val="24"/>
              </w:rPr>
            </w:pPr>
            <w:r w:rsidRPr="007B11F3">
              <w:rPr>
                <w:rFonts w:ascii="Times New Roman" w:hAnsi="Times New Roman" w:cs="Times New Roman"/>
                <w:color w:val="000000"/>
                <w:sz w:val="24"/>
                <w:szCs w:val="24"/>
                <w:lang w:val="ru-RU"/>
              </w:rPr>
              <w:t xml:space="preserve">ОПК-2.2 знать образовательные  потребности  обучающихся  с умственной  отсталостью с  разной  степенью  </w:t>
            </w:r>
            <w:r>
              <w:rPr>
                <w:rFonts w:ascii="Times New Roman" w:hAnsi="Times New Roman" w:cs="Times New Roman"/>
                <w:color w:val="000000"/>
                <w:sz w:val="24"/>
                <w:szCs w:val="24"/>
              </w:rPr>
              <w:t>выраженности нарушения  и  разных  возрастных  групп</w:t>
            </w:r>
          </w:p>
        </w:tc>
      </w:tr>
      <w:tr w:rsidR="000264CA" w:rsidRPr="00B7402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ОПК-2.3 знать теорию  и  практику обучения  и  воспитания  обучающихся  с  умственной отсталостью, современные образовательные технологии, в том числе  ИКТ  и особенности  их  использования</w:t>
            </w:r>
          </w:p>
        </w:tc>
      </w:tr>
      <w:tr w:rsidR="000264CA" w:rsidRPr="00B7402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ОПК-2.5 уметь  классифицировать образовательные системы и  образовательные технологии</w:t>
            </w:r>
          </w:p>
        </w:tc>
      </w:tr>
      <w:tr w:rsidR="000264CA" w:rsidRPr="00B7402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ОПК-2.6 уметь  разрабатывать  и реализовывать  отдельные  компоненты  основных  и дополнительных  образовательных  программ</w:t>
            </w:r>
          </w:p>
        </w:tc>
      </w:tr>
      <w:tr w:rsidR="000264CA" w:rsidRPr="00B7402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ОПК-2.8 владеть способами  разработки  и  реализации программ  учебных  предметов  и других  отдельных компонентов адаптированной основной общеобразовательной программы  для  обучающихся  с  умственной  отсталостью</w:t>
            </w:r>
          </w:p>
        </w:tc>
      </w:tr>
      <w:tr w:rsidR="000264CA" w:rsidRPr="00B7402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ОПК-2.9 владеть навыками  применения  информационно-коммуникационных технологий (далее  –  ИКТ)  при  разработке  и  реализации АООП</w:t>
            </w:r>
          </w:p>
        </w:tc>
      </w:tr>
      <w:tr w:rsidR="000264CA" w:rsidRPr="00B7402B">
        <w:trPr>
          <w:trHeight w:hRule="exact" w:val="277"/>
        </w:trPr>
        <w:tc>
          <w:tcPr>
            <w:tcW w:w="9640" w:type="dxa"/>
          </w:tcPr>
          <w:p w:rsidR="000264CA" w:rsidRPr="007B11F3" w:rsidRDefault="000264CA">
            <w:pPr>
              <w:rPr>
                <w:lang w:val="ru-RU"/>
              </w:rPr>
            </w:pPr>
          </w:p>
        </w:tc>
      </w:tr>
      <w:tr w:rsidR="000264CA" w:rsidRPr="00B7402B">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b/>
                <w:color w:val="000000"/>
                <w:sz w:val="24"/>
                <w:szCs w:val="24"/>
                <w:lang w:val="ru-RU"/>
              </w:rPr>
              <w:t>Код компетенции: ОПК-3</w:t>
            </w:r>
          </w:p>
          <w:p w:rsidR="000264CA" w:rsidRPr="007B11F3" w:rsidRDefault="007B11F3">
            <w:pPr>
              <w:spacing w:after="0" w:line="240" w:lineRule="auto"/>
              <w:rPr>
                <w:sz w:val="24"/>
                <w:szCs w:val="24"/>
                <w:lang w:val="ru-RU"/>
              </w:rPr>
            </w:pPr>
            <w:r w:rsidRPr="007B11F3">
              <w:rPr>
                <w:rFonts w:ascii="Times New Roman" w:hAnsi="Times New Roman" w:cs="Times New Roman"/>
                <w:b/>
                <w:color w:val="000000"/>
                <w:sz w:val="24"/>
                <w:szCs w:val="24"/>
                <w:lang w:val="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0264CA">
        <w:trPr>
          <w:trHeight w:hRule="exact" w:val="585"/>
        </w:trPr>
        <w:tc>
          <w:tcPr>
            <w:tcW w:w="9654" w:type="dxa"/>
            <w:shd w:val="clear" w:color="000000" w:fill="FFFFFF"/>
            <w:tcMar>
              <w:left w:w="34" w:type="dxa"/>
              <w:right w:w="34" w:type="dxa"/>
            </w:tcMar>
          </w:tcPr>
          <w:p w:rsidR="000264CA" w:rsidRPr="007B11F3" w:rsidRDefault="000264CA">
            <w:pPr>
              <w:spacing w:after="0" w:line="240" w:lineRule="auto"/>
              <w:rPr>
                <w:sz w:val="24"/>
                <w:szCs w:val="24"/>
                <w:lang w:val="ru-RU"/>
              </w:rPr>
            </w:pPr>
          </w:p>
          <w:p w:rsidR="000264CA" w:rsidRDefault="007B11F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0264CA" w:rsidRDefault="007B11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64CA" w:rsidRPr="00B7402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lastRenderedPageBreak/>
              <w:t>ОПК-3.1 знать требования ФГОС образования обучающихся с  умственной  отсталостью к  организации  учебной  и  воспитательной  деятельности</w:t>
            </w:r>
          </w:p>
        </w:tc>
      </w:tr>
      <w:tr w:rsidR="000264CA" w:rsidRPr="00B7402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ОПК-3.2 знать специфику  применения  форм, методов  и  средств  учебно- воспитательной  работы  с обучающимися с умственной отсталостью</w:t>
            </w:r>
          </w:p>
        </w:tc>
      </w:tr>
      <w:tr w:rsidR="000264CA" w:rsidRPr="00B7402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ОПК-3.3 знать особенности применения индивидуальных и групповых форм в воспитании и обучении детей с  умственной отсталостью с учетом их образовательных потребностей</w:t>
            </w:r>
          </w:p>
        </w:tc>
      </w:tr>
      <w:tr w:rsidR="000264C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rPr>
                <w:sz w:val="24"/>
                <w:szCs w:val="24"/>
              </w:rPr>
            </w:pPr>
            <w:r w:rsidRPr="007B11F3">
              <w:rPr>
                <w:rFonts w:ascii="Times New Roman" w:hAnsi="Times New Roman" w:cs="Times New Roman"/>
                <w:color w:val="000000"/>
                <w:sz w:val="24"/>
                <w:szCs w:val="24"/>
                <w:lang w:val="ru-RU"/>
              </w:rPr>
              <w:t xml:space="preserve">ОПК-3.5 уметь применять  разные  формы,  методы  и  средства  организации учебно- воспитательной работы с обучающимися с умственной отсталостью  </w:t>
            </w:r>
            <w:r>
              <w:rPr>
                <w:rFonts w:ascii="Times New Roman" w:hAnsi="Times New Roman" w:cs="Times New Roman"/>
                <w:color w:val="000000"/>
                <w:sz w:val="24"/>
                <w:szCs w:val="24"/>
              </w:rPr>
              <w:t>с  учетом индивидуальных  и  типологических особенностей их развития</w:t>
            </w:r>
          </w:p>
        </w:tc>
      </w:tr>
      <w:tr w:rsidR="000264CA" w:rsidRPr="00B7402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ОПК-3.7 владеть навыками  организации  совместной и индивидуальной  учебной и воспитательной  деятельности  с обучающимися с умственной отсталостью</w:t>
            </w:r>
          </w:p>
        </w:tc>
      </w:tr>
      <w:tr w:rsidR="000264CA" w:rsidRPr="00B7402B">
        <w:trPr>
          <w:trHeight w:hRule="exact" w:val="277"/>
        </w:trPr>
        <w:tc>
          <w:tcPr>
            <w:tcW w:w="9640" w:type="dxa"/>
          </w:tcPr>
          <w:p w:rsidR="000264CA" w:rsidRPr="007B11F3" w:rsidRDefault="000264CA">
            <w:pPr>
              <w:rPr>
                <w:lang w:val="ru-RU"/>
              </w:rPr>
            </w:pPr>
          </w:p>
        </w:tc>
      </w:tr>
      <w:tr w:rsidR="000264CA" w:rsidRPr="00B7402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b/>
                <w:color w:val="000000"/>
                <w:sz w:val="24"/>
                <w:szCs w:val="24"/>
                <w:lang w:val="ru-RU"/>
              </w:rPr>
              <w:t>Код компетенции: ОПК-6</w:t>
            </w:r>
          </w:p>
          <w:p w:rsidR="000264CA" w:rsidRPr="007B11F3" w:rsidRDefault="007B11F3">
            <w:pPr>
              <w:spacing w:after="0" w:line="240" w:lineRule="auto"/>
              <w:rPr>
                <w:sz w:val="24"/>
                <w:szCs w:val="24"/>
                <w:lang w:val="ru-RU"/>
              </w:rPr>
            </w:pPr>
            <w:r w:rsidRPr="007B11F3">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0264CA">
        <w:trPr>
          <w:trHeight w:hRule="exact" w:val="585"/>
        </w:trPr>
        <w:tc>
          <w:tcPr>
            <w:tcW w:w="9654" w:type="dxa"/>
            <w:shd w:val="clear" w:color="000000" w:fill="FFFFFF"/>
            <w:tcMar>
              <w:left w:w="34" w:type="dxa"/>
              <w:right w:w="34" w:type="dxa"/>
            </w:tcMar>
          </w:tcPr>
          <w:p w:rsidR="000264CA" w:rsidRPr="007B11F3" w:rsidRDefault="000264CA">
            <w:pPr>
              <w:spacing w:after="0" w:line="240" w:lineRule="auto"/>
              <w:rPr>
                <w:sz w:val="24"/>
                <w:szCs w:val="24"/>
                <w:lang w:val="ru-RU"/>
              </w:rPr>
            </w:pPr>
          </w:p>
          <w:p w:rsidR="000264CA" w:rsidRDefault="007B11F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264CA" w:rsidRPr="00B7402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ОПК-6.1 знать закономерности  развития  личности, периодизацию и кризисы развития ребенка в онтогенезе и при умственной отсталости; возрастные, типологические, гендерные особенности развития обучающихся с умственной отсталостью</w:t>
            </w:r>
          </w:p>
        </w:tc>
      </w:tr>
      <w:tr w:rsidR="000264C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rPr>
                <w:sz w:val="24"/>
                <w:szCs w:val="24"/>
              </w:rPr>
            </w:pPr>
            <w:r w:rsidRPr="007B11F3">
              <w:rPr>
                <w:rFonts w:ascii="Times New Roman" w:hAnsi="Times New Roman" w:cs="Times New Roman"/>
                <w:color w:val="000000"/>
                <w:sz w:val="24"/>
                <w:szCs w:val="24"/>
                <w:lang w:val="ru-RU"/>
              </w:rPr>
              <w:t xml:space="preserve">ОПК-6.2 знать методы изучения психического развития обучающихся;  психолого- педагогические  подходы,  обеспечивающие индивидуализацию  </w:t>
            </w:r>
            <w:r>
              <w:rPr>
                <w:rFonts w:ascii="Times New Roman" w:hAnsi="Times New Roman" w:cs="Times New Roman"/>
                <w:color w:val="000000"/>
                <w:sz w:val="24"/>
                <w:szCs w:val="24"/>
              </w:rPr>
              <w:t>обучения  и  воспитания обучающихся  с умственной отсталостью</w:t>
            </w:r>
          </w:p>
        </w:tc>
      </w:tr>
      <w:tr w:rsidR="000264CA" w:rsidRPr="00B7402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ОПК-6.3 знать методы  и  технологии  осуществления  коррекционно-развивающего процесса; требования  к  разработке  и  реализации  индивидуальных коррекционно- образовательных программ</w:t>
            </w:r>
          </w:p>
        </w:tc>
      </w:tr>
      <w:tr w:rsidR="000264CA" w:rsidRPr="00B7402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ОПК-6.4 уметь использовать  знания  о  возрастных, типологических,  индивидуальных, гендерных  особенностях развития  обучающихся  для  планирования  учебно- воспитательной работы</w:t>
            </w:r>
          </w:p>
        </w:tc>
      </w:tr>
      <w:tr w:rsidR="000264CA" w:rsidRPr="00B7402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ОПК-6.5 уметь применять  образовательные  технологии  для индивидуализации обучения и воспитания обучающихся; применять  методы  и  технологии  осуществления коррекционно-развивающего процесса</w:t>
            </w:r>
          </w:p>
        </w:tc>
      </w:tr>
      <w:tr w:rsidR="000264CA" w:rsidRPr="00B7402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ОПК-6.6 уметь использовать  индивидуальные  и  групповые  формы организации образовательного и коррекционно-развивающего процесса</w:t>
            </w:r>
          </w:p>
        </w:tc>
      </w:tr>
      <w:tr w:rsidR="000264C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rPr>
                <w:sz w:val="24"/>
                <w:szCs w:val="24"/>
              </w:rPr>
            </w:pPr>
            <w:r w:rsidRPr="007B11F3">
              <w:rPr>
                <w:rFonts w:ascii="Times New Roman" w:hAnsi="Times New Roman" w:cs="Times New Roman"/>
                <w:color w:val="000000"/>
                <w:sz w:val="24"/>
                <w:szCs w:val="24"/>
                <w:lang w:val="ru-RU"/>
              </w:rPr>
              <w:t xml:space="preserve">ОПК-6.7 уметь составлять  (совместно  с  психологом  и  другими специалистами) психолого-педагогическую  </w:t>
            </w:r>
            <w:r>
              <w:rPr>
                <w:rFonts w:ascii="Times New Roman" w:hAnsi="Times New Roman" w:cs="Times New Roman"/>
                <w:color w:val="000000"/>
                <w:sz w:val="24"/>
                <w:szCs w:val="24"/>
              </w:rPr>
              <w:t>характеристику (портрет) личности обучающегося.</w:t>
            </w:r>
          </w:p>
        </w:tc>
      </w:tr>
      <w:tr w:rsidR="000264CA" w:rsidRPr="00B7402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ОПК-6.8 владеть методикой  планирования  и  проведения индивидуальных  мероприятий в  рамках  образовательного  и коррекционно-развивающего процесса с учетом особенностей развития  и  особых  образовательных  потребностей обучающихся с умственной отсталостью</w:t>
            </w:r>
          </w:p>
        </w:tc>
      </w:tr>
      <w:tr w:rsidR="000264CA" w:rsidRPr="00B7402B">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ОПК-6.9 владеть навыками совместной разработки (с другими специалистами) и реализации  (с  участием  родителей  или  законных представителей)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 с умственной отсталостью</w:t>
            </w:r>
          </w:p>
        </w:tc>
      </w:tr>
      <w:tr w:rsidR="000264CA" w:rsidRPr="00B7402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ОПК-6.10 владеть навыками  использования  образовательных  технологий  в профессиональной  деятельности  для  осуществления индивидуализации  обучения, развития,  воспитания обучающихся с умственной отсталостью</w:t>
            </w:r>
          </w:p>
        </w:tc>
      </w:tr>
    </w:tbl>
    <w:p w:rsidR="000264CA" w:rsidRPr="007B11F3" w:rsidRDefault="007B11F3">
      <w:pPr>
        <w:rPr>
          <w:sz w:val="0"/>
          <w:szCs w:val="0"/>
          <w:lang w:val="ru-RU"/>
        </w:rPr>
      </w:pPr>
      <w:r w:rsidRPr="007B11F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264CA" w:rsidRPr="00B7402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b/>
                <w:color w:val="000000"/>
                <w:sz w:val="24"/>
                <w:szCs w:val="24"/>
                <w:lang w:val="ru-RU"/>
              </w:rPr>
              <w:lastRenderedPageBreak/>
              <w:t>Код компетенции: ПК-1</w:t>
            </w:r>
          </w:p>
          <w:p w:rsidR="000264CA" w:rsidRPr="007B11F3" w:rsidRDefault="007B11F3">
            <w:pPr>
              <w:spacing w:after="0" w:line="240" w:lineRule="auto"/>
              <w:rPr>
                <w:sz w:val="24"/>
                <w:szCs w:val="24"/>
                <w:lang w:val="ru-RU"/>
              </w:rPr>
            </w:pPr>
            <w:r w:rsidRPr="007B11F3">
              <w:rPr>
                <w:rFonts w:ascii="Times New Roman" w:hAnsi="Times New Roman" w:cs="Times New Roman"/>
                <w:b/>
                <w:color w:val="000000"/>
                <w:sz w:val="24"/>
                <w:szCs w:val="24"/>
                <w:lang w:val="ru-RU"/>
              </w:rPr>
              <w:t>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w:t>
            </w:r>
          </w:p>
        </w:tc>
      </w:tr>
      <w:tr w:rsidR="000264CA">
        <w:trPr>
          <w:trHeight w:hRule="exact" w:val="585"/>
        </w:trPr>
        <w:tc>
          <w:tcPr>
            <w:tcW w:w="9654" w:type="dxa"/>
            <w:shd w:val="clear" w:color="000000" w:fill="FFFFFF"/>
            <w:tcMar>
              <w:left w:w="34" w:type="dxa"/>
              <w:right w:w="34" w:type="dxa"/>
            </w:tcMar>
          </w:tcPr>
          <w:p w:rsidR="000264CA" w:rsidRPr="007B11F3" w:rsidRDefault="000264CA">
            <w:pPr>
              <w:spacing w:after="0" w:line="240" w:lineRule="auto"/>
              <w:rPr>
                <w:sz w:val="24"/>
                <w:szCs w:val="24"/>
                <w:lang w:val="ru-RU"/>
              </w:rPr>
            </w:pPr>
          </w:p>
          <w:p w:rsidR="000264CA" w:rsidRDefault="007B11F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264CA" w:rsidRPr="00B7402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ПК-1.1 знать структуру и  содержание адаптированных основных общеобразовательных программ для обучающихся с умственной отсталостью</w:t>
            </w:r>
          </w:p>
        </w:tc>
      </w:tr>
      <w:tr w:rsidR="000264CA" w:rsidRPr="00B7402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ПК-1.2 знать содержание, формы, методы, приемы и средства организации образовательного  процесса, его специфику</w:t>
            </w:r>
          </w:p>
        </w:tc>
      </w:tr>
      <w:tr w:rsidR="000264CA" w:rsidRPr="00B7402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ПК-1.3 знать методики и технологии обучения и воспитания учащихся с умственной отсталостью</w:t>
            </w:r>
          </w:p>
        </w:tc>
      </w:tr>
      <w:tr w:rsidR="000264CA" w:rsidRPr="00B7402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ПК-1.4 уметь отбирать  необходимое содержание,  методы,  приемы  и  средства обучения и  воспитания  в  соответствии  с поставленными целями и задачами</w:t>
            </w:r>
          </w:p>
        </w:tc>
      </w:tr>
      <w:tr w:rsidR="000264C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rPr>
                <w:sz w:val="24"/>
                <w:szCs w:val="24"/>
              </w:rPr>
            </w:pPr>
            <w:r w:rsidRPr="007B11F3">
              <w:rPr>
                <w:rFonts w:ascii="Times New Roman" w:hAnsi="Times New Roman" w:cs="Times New Roman"/>
                <w:color w:val="000000"/>
                <w:sz w:val="24"/>
                <w:szCs w:val="24"/>
                <w:lang w:val="ru-RU"/>
              </w:rPr>
              <w:t xml:space="preserve">ПК-1.5 уметь планировать  и  организовывать  процесс обучения  и  воспитания обучающихся  с умственной  отсталостью  </w:t>
            </w:r>
            <w:r>
              <w:rPr>
                <w:rFonts w:ascii="Times New Roman" w:hAnsi="Times New Roman" w:cs="Times New Roman"/>
                <w:color w:val="000000"/>
                <w:sz w:val="24"/>
                <w:szCs w:val="24"/>
              </w:rPr>
              <w:t>в  различных институциональных условиях</w:t>
            </w:r>
          </w:p>
        </w:tc>
      </w:tr>
      <w:tr w:rsidR="000264CA" w:rsidRPr="00B7402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ПК-1.6 уметь применять специальные методики образовательные технологии в процессе обучения и воспитания  обучающихся  с  умственной отсталостью</w:t>
            </w:r>
          </w:p>
        </w:tc>
      </w:tr>
      <w:tr w:rsidR="000264CA" w:rsidRPr="00B7402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ПК-1.7 владеть  методами  отбора  необходимого содержания, методов и средств обучения и воспитания в соответствии с поставленными целями и задачами</w:t>
            </w:r>
          </w:p>
        </w:tc>
      </w:tr>
      <w:tr w:rsidR="000264CA" w:rsidRPr="00B7402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ПК-1.8 владеть  навыками применения специальных методик и образовательных технологий в процессе обучения и воспитания обучающихся с умственной отсталостью</w:t>
            </w:r>
          </w:p>
        </w:tc>
      </w:tr>
      <w:tr w:rsidR="000264CA" w:rsidRPr="00B7402B">
        <w:trPr>
          <w:trHeight w:hRule="exact" w:val="277"/>
        </w:trPr>
        <w:tc>
          <w:tcPr>
            <w:tcW w:w="9640" w:type="dxa"/>
          </w:tcPr>
          <w:p w:rsidR="000264CA" w:rsidRPr="007B11F3" w:rsidRDefault="000264CA">
            <w:pPr>
              <w:rPr>
                <w:lang w:val="ru-RU"/>
              </w:rPr>
            </w:pPr>
          </w:p>
        </w:tc>
      </w:tr>
      <w:tr w:rsidR="000264CA" w:rsidRPr="00B7402B">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b/>
                <w:color w:val="000000"/>
                <w:sz w:val="24"/>
                <w:szCs w:val="24"/>
                <w:lang w:val="ru-RU"/>
              </w:rPr>
              <w:t>Код компетенции: ПК-4</w:t>
            </w:r>
          </w:p>
          <w:p w:rsidR="000264CA" w:rsidRPr="007B11F3" w:rsidRDefault="007B11F3">
            <w:pPr>
              <w:spacing w:after="0" w:line="240" w:lineRule="auto"/>
              <w:rPr>
                <w:sz w:val="24"/>
                <w:szCs w:val="24"/>
                <w:lang w:val="ru-RU"/>
              </w:rPr>
            </w:pPr>
            <w:r w:rsidRPr="007B11F3">
              <w:rPr>
                <w:rFonts w:ascii="Times New Roman" w:hAnsi="Times New Roman" w:cs="Times New Roman"/>
                <w:b/>
                <w:color w:val="000000"/>
                <w:sz w:val="24"/>
                <w:szCs w:val="24"/>
                <w:lang w:val="ru-RU"/>
              </w:rPr>
              <w:t>Способен проводить психолого-педагогическое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w:t>
            </w:r>
          </w:p>
        </w:tc>
      </w:tr>
      <w:tr w:rsidR="000264CA">
        <w:trPr>
          <w:trHeight w:hRule="exact" w:val="585"/>
        </w:trPr>
        <w:tc>
          <w:tcPr>
            <w:tcW w:w="9654" w:type="dxa"/>
            <w:shd w:val="clear" w:color="000000" w:fill="FFFFFF"/>
            <w:tcMar>
              <w:left w:w="34" w:type="dxa"/>
              <w:right w:w="34" w:type="dxa"/>
            </w:tcMar>
          </w:tcPr>
          <w:p w:rsidR="000264CA" w:rsidRPr="007B11F3" w:rsidRDefault="000264CA">
            <w:pPr>
              <w:spacing w:after="0" w:line="240" w:lineRule="auto"/>
              <w:rPr>
                <w:sz w:val="24"/>
                <w:szCs w:val="24"/>
                <w:lang w:val="ru-RU"/>
              </w:rPr>
            </w:pPr>
          </w:p>
          <w:p w:rsidR="000264CA" w:rsidRDefault="007B11F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264CA" w:rsidRPr="00B7402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ПК-4.1 знать содержание и  требования к проведению  психолого-педагогического обследования  обучающихся с  умственной  отсталостью</w:t>
            </w:r>
          </w:p>
        </w:tc>
      </w:tr>
      <w:tr w:rsidR="000264CA" w:rsidRPr="00B7402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ПК-4.2 знать способы  разработки  программы  психолого-педагогического обследования</w:t>
            </w:r>
          </w:p>
        </w:tc>
      </w:tr>
      <w:tr w:rsidR="000264CA" w:rsidRPr="00B7402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ПК-4.3 знать инструментарий,  методы  диагностики  и оценки показателей уровня и динамики развития ребенка</w:t>
            </w:r>
          </w:p>
        </w:tc>
      </w:tr>
      <w:tr w:rsidR="000264CA" w:rsidRPr="00B7402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ПК-4.6 уметь оформлять  психолого-педагогическую  характеристику обучающегося; формулировать заключения и рекомендации</w:t>
            </w:r>
          </w:p>
        </w:tc>
      </w:tr>
      <w:tr w:rsidR="000264CA" w:rsidRPr="00B7402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rsidR="000264CA" w:rsidRPr="00B7402B">
        <w:trPr>
          <w:trHeight w:hRule="exact" w:val="277"/>
        </w:trPr>
        <w:tc>
          <w:tcPr>
            <w:tcW w:w="9640" w:type="dxa"/>
          </w:tcPr>
          <w:p w:rsidR="000264CA" w:rsidRPr="007B11F3" w:rsidRDefault="000264CA">
            <w:pPr>
              <w:rPr>
                <w:lang w:val="ru-RU"/>
              </w:rPr>
            </w:pPr>
          </w:p>
        </w:tc>
      </w:tr>
      <w:tr w:rsidR="000264CA" w:rsidRPr="00B7402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b/>
                <w:color w:val="000000"/>
                <w:sz w:val="24"/>
                <w:szCs w:val="24"/>
                <w:lang w:val="ru-RU"/>
              </w:rPr>
              <w:t>Код компетенции: УК-1</w:t>
            </w:r>
          </w:p>
          <w:p w:rsidR="000264CA" w:rsidRPr="007B11F3" w:rsidRDefault="007B11F3">
            <w:pPr>
              <w:spacing w:after="0" w:line="240" w:lineRule="auto"/>
              <w:rPr>
                <w:sz w:val="24"/>
                <w:szCs w:val="24"/>
                <w:lang w:val="ru-RU"/>
              </w:rPr>
            </w:pPr>
            <w:r w:rsidRPr="007B11F3">
              <w:rPr>
                <w:rFonts w:ascii="Times New Roman" w:hAnsi="Times New Roman" w:cs="Times New Roman"/>
                <w:b/>
                <w:color w:val="000000"/>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tc>
      </w:tr>
      <w:tr w:rsidR="000264CA">
        <w:trPr>
          <w:trHeight w:hRule="exact" w:val="585"/>
        </w:trPr>
        <w:tc>
          <w:tcPr>
            <w:tcW w:w="9654" w:type="dxa"/>
            <w:shd w:val="clear" w:color="000000" w:fill="FFFFFF"/>
            <w:tcMar>
              <w:left w:w="34" w:type="dxa"/>
              <w:right w:w="34" w:type="dxa"/>
            </w:tcMar>
          </w:tcPr>
          <w:p w:rsidR="000264CA" w:rsidRPr="007B11F3" w:rsidRDefault="000264CA">
            <w:pPr>
              <w:spacing w:after="0" w:line="240" w:lineRule="auto"/>
              <w:rPr>
                <w:sz w:val="24"/>
                <w:szCs w:val="24"/>
                <w:lang w:val="ru-RU"/>
              </w:rPr>
            </w:pPr>
          </w:p>
          <w:p w:rsidR="000264CA" w:rsidRDefault="007B11F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264CA" w:rsidRPr="00B7402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УК-1.1 знать основные способы  анализа  задачи</w:t>
            </w:r>
          </w:p>
        </w:tc>
      </w:tr>
      <w:tr w:rsidR="000264CA" w:rsidRPr="00B7402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УК-1.2 знать способы поиска и классификации информации</w:t>
            </w:r>
          </w:p>
        </w:tc>
      </w:tr>
      <w:tr w:rsidR="000264CA" w:rsidRPr="00B7402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УК-1.3 знать основные этапы решения задачи</w:t>
            </w:r>
          </w:p>
        </w:tc>
      </w:tr>
      <w:tr w:rsidR="000264CA" w:rsidRPr="00B7402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УК-1.4 знать различия в понятиях «факты», «мнения», «интерпретация», «оценка»</w:t>
            </w:r>
          </w:p>
        </w:tc>
      </w:tr>
      <w:tr w:rsidR="000264CA" w:rsidRPr="00B7402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УК-1.5 уметь  выделять этапы решения задачи</w:t>
            </w:r>
          </w:p>
        </w:tc>
      </w:tr>
      <w:tr w:rsidR="000264CA" w:rsidRPr="00B7402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УК-1.6 уметь критически оценивать информацию</w:t>
            </w:r>
          </w:p>
        </w:tc>
      </w:tr>
      <w:tr w:rsidR="000264CA" w:rsidRPr="00B7402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УК-1.7 уметь анализировать различные варианты решения задачи</w:t>
            </w:r>
          </w:p>
        </w:tc>
      </w:tr>
    </w:tbl>
    <w:p w:rsidR="000264CA" w:rsidRPr="007B11F3" w:rsidRDefault="007B11F3">
      <w:pPr>
        <w:rPr>
          <w:sz w:val="0"/>
          <w:szCs w:val="0"/>
          <w:lang w:val="ru-RU"/>
        </w:rPr>
      </w:pPr>
      <w:r w:rsidRPr="007B11F3">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0264CA" w:rsidRPr="00B7402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lastRenderedPageBreak/>
              <w:t>УК-1.8 уметь грамотно, логично,  аргументированно формировать собственные суждения и оценки</w:t>
            </w:r>
          </w:p>
        </w:tc>
      </w:tr>
      <w:tr w:rsidR="000264CA" w:rsidRPr="00B7402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УК-1.9 уметь определять практические последствия возможных решений задачи</w:t>
            </w:r>
          </w:p>
        </w:tc>
      </w:tr>
      <w:tr w:rsidR="000264CA" w:rsidRPr="00B7402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УК-1.10 владеть  навыками  подбора действий по решению задачи</w:t>
            </w:r>
          </w:p>
        </w:tc>
      </w:tr>
      <w:tr w:rsidR="000264CA" w:rsidRPr="00B7402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УК-1.11 владеть способами поиска необходимой информации</w:t>
            </w:r>
          </w:p>
        </w:tc>
      </w:tr>
      <w:tr w:rsidR="000264CA" w:rsidRPr="00B7402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УК-1.12 владеть  способами оценки  преимущества и рисков вариантов решения задачи</w:t>
            </w:r>
          </w:p>
        </w:tc>
      </w:tr>
      <w:tr w:rsidR="000264CA" w:rsidRPr="00B7402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УК-1.13 владеть  навыками  различения  фактов, мнений, интерпретаций, оценок и т.д. в рассуждениях других участников деятельности</w:t>
            </w:r>
          </w:p>
        </w:tc>
      </w:tr>
      <w:tr w:rsidR="000264CA" w:rsidRPr="00B7402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УК-1.14 владеть способами оценивания   практических последствий  возможных решений задачи</w:t>
            </w:r>
          </w:p>
        </w:tc>
      </w:tr>
      <w:tr w:rsidR="000264CA" w:rsidRPr="00B7402B">
        <w:trPr>
          <w:trHeight w:hRule="exact" w:val="416"/>
        </w:trPr>
        <w:tc>
          <w:tcPr>
            <w:tcW w:w="3970" w:type="dxa"/>
          </w:tcPr>
          <w:p w:rsidR="000264CA" w:rsidRPr="007B11F3" w:rsidRDefault="000264CA">
            <w:pPr>
              <w:rPr>
                <w:lang w:val="ru-RU"/>
              </w:rPr>
            </w:pPr>
          </w:p>
        </w:tc>
        <w:tc>
          <w:tcPr>
            <w:tcW w:w="3828" w:type="dxa"/>
          </w:tcPr>
          <w:p w:rsidR="000264CA" w:rsidRPr="007B11F3" w:rsidRDefault="000264CA">
            <w:pPr>
              <w:rPr>
                <w:lang w:val="ru-RU"/>
              </w:rPr>
            </w:pPr>
          </w:p>
        </w:tc>
        <w:tc>
          <w:tcPr>
            <w:tcW w:w="852" w:type="dxa"/>
          </w:tcPr>
          <w:p w:rsidR="000264CA" w:rsidRPr="007B11F3" w:rsidRDefault="000264CA">
            <w:pPr>
              <w:rPr>
                <w:lang w:val="ru-RU"/>
              </w:rPr>
            </w:pPr>
          </w:p>
        </w:tc>
        <w:tc>
          <w:tcPr>
            <w:tcW w:w="993" w:type="dxa"/>
          </w:tcPr>
          <w:p w:rsidR="000264CA" w:rsidRPr="007B11F3" w:rsidRDefault="000264CA">
            <w:pPr>
              <w:rPr>
                <w:lang w:val="ru-RU"/>
              </w:rPr>
            </w:pPr>
          </w:p>
        </w:tc>
      </w:tr>
      <w:tr w:rsidR="000264CA" w:rsidRPr="00B7402B">
        <w:trPr>
          <w:trHeight w:hRule="exact" w:val="304"/>
        </w:trPr>
        <w:tc>
          <w:tcPr>
            <w:tcW w:w="9654" w:type="dxa"/>
            <w:gridSpan w:val="4"/>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0264CA" w:rsidRPr="00B7402B">
        <w:trPr>
          <w:trHeight w:hRule="exact" w:val="2046"/>
        </w:trPr>
        <w:tc>
          <w:tcPr>
            <w:tcW w:w="9654" w:type="dxa"/>
            <w:gridSpan w:val="4"/>
            <w:shd w:val="clear" w:color="000000" w:fill="FFFFFF"/>
            <w:tcMar>
              <w:left w:w="34" w:type="dxa"/>
              <w:right w:w="34" w:type="dxa"/>
            </w:tcMar>
          </w:tcPr>
          <w:p w:rsidR="000264CA" w:rsidRPr="007B11F3" w:rsidRDefault="000264CA">
            <w:pPr>
              <w:spacing w:after="0" w:line="240" w:lineRule="auto"/>
              <w:jc w:val="both"/>
              <w:rPr>
                <w:sz w:val="24"/>
                <w:szCs w:val="24"/>
                <w:lang w:val="ru-RU"/>
              </w:rPr>
            </w:pP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Дисциплина К.М.04.03 «Обучение и воспитание лиц с</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интеллектуальной недостаточностью» относится к обязательной части, является дисциплиной Блока Б1. «Дисциплины (модули)». Модуль "Психолого-педагогические основы образования детей с интеллектуальной недостаточностью"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0264CA" w:rsidRPr="00B7402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64CA" w:rsidRDefault="007B11F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64CA" w:rsidRPr="007B11F3" w:rsidRDefault="007B11F3">
            <w:pPr>
              <w:spacing w:after="0" w:line="240" w:lineRule="auto"/>
              <w:jc w:val="center"/>
              <w:rPr>
                <w:sz w:val="24"/>
                <w:szCs w:val="24"/>
                <w:lang w:val="ru-RU"/>
              </w:rPr>
            </w:pPr>
            <w:r w:rsidRPr="007B11F3">
              <w:rPr>
                <w:rFonts w:ascii="Times New Roman" w:hAnsi="Times New Roman" w:cs="Times New Roman"/>
                <w:color w:val="000000"/>
                <w:sz w:val="24"/>
                <w:szCs w:val="24"/>
                <w:lang w:val="ru-RU"/>
              </w:rPr>
              <w:t>Коды</w:t>
            </w:r>
          </w:p>
          <w:p w:rsidR="000264CA" w:rsidRPr="007B11F3" w:rsidRDefault="007B11F3">
            <w:pPr>
              <w:spacing w:after="0" w:line="240" w:lineRule="auto"/>
              <w:jc w:val="center"/>
              <w:rPr>
                <w:sz w:val="24"/>
                <w:szCs w:val="24"/>
                <w:lang w:val="ru-RU"/>
              </w:rPr>
            </w:pPr>
            <w:r w:rsidRPr="007B11F3">
              <w:rPr>
                <w:rFonts w:ascii="Times New Roman" w:hAnsi="Times New Roman" w:cs="Times New Roman"/>
                <w:color w:val="000000"/>
                <w:sz w:val="24"/>
                <w:szCs w:val="24"/>
                <w:lang w:val="ru-RU"/>
              </w:rPr>
              <w:t>форми-</w:t>
            </w:r>
          </w:p>
          <w:p w:rsidR="000264CA" w:rsidRPr="007B11F3" w:rsidRDefault="007B11F3">
            <w:pPr>
              <w:spacing w:after="0" w:line="240" w:lineRule="auto"/>
              <w:jc w:val="center"/>
              <w:rPr>
                <w:sz w:val="24"/>
                <w:szCs w:val="24"/>
                <w:lang w:val="ru-RU"/>
              </w:rPr>
            </w:pPr>
            <w:r w:rsidRPr="007B11F3">
              <w:rPr>
                <w:rFonts w:ascii="Times New Roman" w:hAnsi="Times New Roman" w:cs="Times New Roman"/>
                <w:color w:val="000000"/>
                <w:sz w:val="24"/>
                <w:szCs w:val="24"/>
                <w:lang w:val="ru-RU"/>
              </w:rPr>
              <w:t>руемых</w:t>
            </w:r>
          </w:p>
          <w:p w:rsidR="000264CA" w:rsidRPr="007B11F3" w:rsidRDefault="007B11F3">
            <w:pPr>
              <w:spacing w:after="0" w:line="240" w:lineRule="auto"/>
              <w:jc w:val="center"/>
              <w:rPr>
                <w:sz w:val="24"/>
                <w:szCs w:val="24"/>
                <w:lang w:val="ru-RU"/>
              </w:rPr>
            </w:pPr>
            <w:r w:rsidRPr="007B11F3">
              <w:rPr>
                <w:rFonts w:ascii="Times New Roman" w:hAnsi="Times New Roman" w:cs="Times New Roman"/>
                <w:color w:val="000000"/>
                <w:sz w:val="24"/>
                <w:szCs w:val="24"/>
                <w:lang w:val="ru-RU"/>
              </w:rPr>
              <w:t>компе-</w:t>
            </w:r>
          </w:p>
          <w:p w:rsidR="000264CA" w:rsidRPr="007B11F3" w:rsidRDefault="007B11F3">
            <w:pPr>
              <w:spacing w:after="0" w:line="240" w:lineRule="auto"/>
              <w:jc w:val="center"/>
              <w:rPr>
                <w:sz w:val="24"/>
                <w:szCs w:val="24"/>
                <w:lang w:val="ru-RU"/>
              </w:rPr>
            </w:pPr>
            <w:r w:rsidRPr="007B11F3">
              <w:rPr>
                <w:rFonts w:ascii="Times New Roman" w:hAnsi="Times New Roman" w:cs="Times New Roman"/>
                <w:color w:val="000000"/>
                <w:sz w:val="24"/>
                <w:szCs w:val="24"/>
                <w:lang w:val="ru-RU"/>
              </w:rPr>
              <w:t>тенций</w:t>
            </w:r>
          </w:p>
        </w:tc>
      </w:tr>
      <w:tr w:rsidR="000264C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64CA" w:rsidRDefault="007B11F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64CA" w:rsidRDefault="000264CA"/>
        </w:tc>
      </w:tr>
      <w:tr w:rsidR="000264CA" w:rsidRPr="00B7402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64CA" w:rsidRPr="007B11F3" w:rsidRDefault="007B11F3">
            <w:pPr>
              <w:spacing w:after="0" w:line="240" w:lineRule="auto"/>
              <w:jc w:val="center"/>
              <w:rPr>
                <w:sz w:val="24"/>
                <w:szCs w:val="24"/>
                <w:lang w:val="ru-RU"/>
              </w:rPr>
            </w:pPr>
            <w:r w:rsidRPr="007B11F3">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64CA" w:rsidRPr="007B11F3" w:rsidRDefault="007B11F3">
            <w:pPr>
              <w:spacing w:after="0" w:line="240" w:lineRule="auto"/>
              <w:jc w:val="center"/>
              <w:rPr>
                <w:sz w:val="24"/>
                <w:szCs w:val="24"/>
                <w:lang w:val="ru-RU"/>
              </w:rPr>
            </w:pPr>
            <w:r w:rsidRPr="007B11F3">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64CA" w:rsidRPr="007B11F3" w:rsidRDefault="000264CA">
            <w:pPr>
              <w:rPr>
                <w:lang w:val="ru-RU"/>
              </w:rPr>
            </w:pPr>
          </w:p>
        </w:tc>
      </w:tr>
      <w:tr w:rsidR="000264CA" w:rsidRPr="00B7402B">
        <w:trPr>
          <w:trHeight w:hRule="exact" w:val="169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64CA" w:rsidRDefault="007B11F3">
            <w:pPr>
              <w:spacing w:after="0" w:line="240" w:lineRule="auto"/>
              <w:jc w:val="center"/>
            </w:pPr>
            <w:r>
              <w:rPr>
                <w:rFonts w:ascii="Times New Roman" w:hAnsi="Times New Roman" w:cs="Times New Roman"/>
                <w:color w:val="000000"/>
              </w:rPr>
              <w:t>Учебная практика (ознакомительная)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64CA" w:rsidRPr="007B11F3" w:rsidRDefault="007B11F3">
            <w:pPr>
              <w:spacing w:after="0" w:line="240" w:lineRule="auto"/>
              <w:jc w:val="center"/>
              <w:rPr>
                <w:lang w:val="ru-RU"/>
              </w:rPr>
            </w:pPr>
            <w:r w:rsidRPr="007B11F3">
              <w:rPr>
                <w:rFonts w:ascii="Times New Roman" w:hAnsi="Times New Roman" w:cs="Times New Roman"/>
                <w:color w:val="000000"/>
                <w:lang w:val="ru-RU"/>
              </w:rPr>
              <w:t>Учебная практика (предметно-содержательная)</w:t>
            </w:r>
          </w:p>
          <w:p w:rsidR="000264CA" w:rsidRPr="007B11F3" w:rsidRDefault="007B11F3">
            <w:pPr>
              <w:spacing w:after="0" w:line="240" w:lineRule="auto"/>
              <w:jc w:val="center"/>
              <w:rPr>
                <w:lang w:val="ru-RU"/>
              </w:rPr>
            </w:pPr>
            <w:r w:rsidRPr="007B11F3">
              <w:rPr>
                <w:rFonts w:ascii="Times New Roman" w:hAnsi="Times New Roman" w:cs="Times New Roman"/>
                <w:color w:val="000000"/>
                <w:lang w:val="ru-RU"/>
              </w:rPr>
              <w:t>Производственная практика (педагогическая)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64CA" w:rsidRPr="007B11F3" w:rsidRDefault="007B11F3">
            <w:pPr>
              <w:spacing w:after="0" w:line="240" w:lineRule="auto"/>
              <w:jc w:val="center"/>
              <w:rPr>
                <w:sz w:val="24"/>
                <w:szCs w:val="24"/>
                <w:lang w:val="ru-RU"/>
              </w:rPr>
            </w:pPr>
            <w:r w:rsidRPr="007B11F3">
              <w:rPr>
                <w:rFonts w:ascii="Times New Roman" w:hAnsi="Times New Roman" w:cs="Times New Roman"/>
                <w:color w:val="000000"/>
                <w:sz w:val="24"/>
                <w:szCs w:val="24"/>
                <w:lang w:val="ru-RU"/>
              </w:rPr>
              <w:t>УК-1, ОПК-2, ОПК-3, ПК-1, ОПК-6, ПК-4</w:t>
            </w:r>
          </w:p>
        </w:tc>
      </w:tr>
      <w:tr w:rsidR="000264CA" w:rsidRPr="00B7402B">
        <w:trPr>
          <w:trHeight w:hRule="exact" w:val="1264"/>
        </w:trPr>
        <w:tc>
          <w:tcPr>
            <w:tcW w:w="9654" w:type="dxa"/>
            <w:gridSpan w:val="4"/>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264CA">
        <w:trPr>
          <w:trHeight w:hRule="exact" w:val="723"/>
        </w:trPr>
        <w:tc>
          <w:tcPr>
            <w:tcW w:w="9654" w:type="dxa"/>
            <w:gridSpan w:val="4"/>
            <w:shd w:val="clear" w:color="000000" w:fill="FFFFFF"/>
            <w:tcMar>
              <w:left w:w="34" w:type="dxa"/>
              <w:right w:w="34" w:type="dxa"/>
            </w:tcMar>
          </w:tcPr>
          <w:p w:rsidR="000264CA" w:rsidRPr="007B11F3" w:rsidRDefault="007B11F3">
            <w:pPr>
              <w:spacing w:after="0" w:line="240" w:lineRule="auto"/>
              <w:jc w:val="center"/>
              <w:rPr>
                <w:sz w:val="24"/>
                <w:szCs w:val="24"/>
                <w:lang w:val="ru-RU"/>
              </w:rPr>
            </w:pPr>
            <w:r w:rsidRPr="007B11F3">
              <w:rPr>
                <w:rFonts w:ascii="Times New Roman" w:hAnsi="Times New Roman" w:cs="Times New Roman"/>
                <w:color w:val="000000"/>
                <w:sz w:val="24"/>
                <w:szCs w:val="24"/>
                <w:lang w:val="ru-RU"/>
              </w:rPr>
              <w:t>Объем учебной дисциплины – 5 зачетных единиц – 180 академических часов</w:t>
            </w:r>
          </w:p>
          <w:p w:rsidR="000264CA" w:rsidRDefault="007B11F3">
            <w:pPr>
              <w:spacing w:after="0" w:line="240" w:lineRule="auto"/>
              <w:jc w:val="center"/>
              <w:rPr>
                <w:sz w:val="24"/>
                <w:szCs w:val="24"/>
              </w:rPr>
            </w:pPr>
            <w:r>
              <w:rPr>
                <w:rFonts w:ascii="Times New Roman" w:hAnsi="Times New Roman" w:cs="Times New Roman"/>
                <w:color w:val="000000"/>
                <w:sz w:val="24"/>
                <w:szCs w:val="24"/>
              </w:rPr>
              <w:t>Из них:</w:t>
            </w:r>
          </w:p>
        </w:tc>
      </w:tr>
      <w:tr w:rsidR="000264C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90</w:t>
            </w:r>
          </w:p>
        </w:tc>
      </w:tr>
      <w:tr w:rsidR="000264C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36</w:t>
            </w:r>
          </w:p>
        </w:tc>
      </w:tr>
      <w:tr w:rsidR="000264C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0</w:t>
            </w:r>
          </w:p>
        </w:tc>
      </w:tr>
      <w:tr w:rsidR="000264C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54</w:t>
            </w:r>
          </w:p>
        </w:tc>
      </w:tr>
      <w:tr w:rsidR="000264C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0</w:t>
            </w:r>
          </w:p>
        </w:tc>
      </w:tr>
      <w:tr w:rsidR="000264C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80</w:t>
            </w:r>
          </w:p>
        </w:tc>
      </w:tr>
      <w:tr w:rsidR="000264C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0</w:t>
            </w:r>
          </w:p>
        </w:tc>
      </w:tr>
      <w:tr w:rsidR="000264CA">
        <w:trPr>
          <w:trHeight w:hRule="exact" w:val="416"/>
        </w:trPr>
        <w:tc>
          <w:tcPr>
            <w:tcW w:w="3970" w:type="dxa"/>
          </w:tcPr>
          <w:p w:rsidR="000264CA" w:rsidRDefault="000264CA"/>
        </w:tc>
        <w:tc>
          <w:tcPr>
            <w:tcW w:w="3828" w:type="dxa"/>
          </w:tcPr>
          <w:p w:rsidR="000264CA" w:rsidRDefault="000264CA"/>
        </w:tc>
        <w:tc>
          <w:tcPr>
            <w:tcW w:w="852" w:type="dxa"/>
          </w:tcPr>
          <w:p w:rsidR="000264CA" w:rsidRDefault="000264CA"/>
        </w:tc>
        <w:tc>
          <w:tcPr>
            <w:tcW w:w="993" w:type="dxa"/>
          </w:tcPr>
          <w:p w:rsidR="000264CA" w:rsidRDefault="000264CA"/>
        </w:tc>
      </w:tr>
      <w:tr w:rsidR="000264CA" w:rsidRPr="00B7402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jc w:val="center"/>
              <w:rPr>
                <w:sz w:val="24"/>
                <w:szCs w:val="24"/>
                <w:lang w:val="ru-RU"/>
              </w:rPr>
            </w:pPr>
            <w:r w:rsidRPr="007B11F3">
              <w:rPr>
                <w:rFonts w:ascii="Times New Roman" w:hAnsi="Times New Roman" w:cs="Times New Roman"/>
                <w:color w:val="000000"/>
                <w:sz w:val="24"/>
                <w:szCs w:val="24"/>
                <w:lang w:val="ru-RU"/>
              </w:rPr>
              <w:t>зачеты с оценкой 4</w:t>
            </w:r>
          </w:p>
          <w:p w:rsidR="000264CA" w:rsidRPr="007B11F3" w:rsidRDefault="007B11F3">
            <w:pPr>
              <w:spacing w:after="0" w:line="240" w:lineRule="auto"/>
              <w:jc w:val="center"/>
              <w:rPr>
                <w:sz w:val="24"/>
                <w:szCs w:val="24"/>
                <w:lang w:val="ru-RU"/>
              </w:rPr>
            </w:pPr>
            <w:r w:rsidRPr="007B11F3">
              <w:rPr>
                <w:rFonts w:ascii="Times New Roman" w:hAnsi="Times New Roman" w:cs="Times New Roman"/>
                <w:color w:val="000000"/>
                <w:sz w:val="24"/>
                <w:szCs w:val="24"/>
                <w:lang w:val="ru-RU"/>
              </w:rPr>
              <w:t>курсовые работы 4</w:t>
            </w:r>
          </w:p>
        </w:tc>
      </w:tr>
      <w:tr w:rsidR="000264CA" w:rsidRPr="00B7402B">
        <w:trPr>
          <w:trHeight w:hRule="exact" w:val="277"/>
        </w:trPr>
        <w:tc>
          <w:tcPr>
            <w:tcW w:w="3970" w:type="dxa"/>
          </w:tcPr>
          <w:p w:rsidR="000264CA" w:rsidRPr="007B11F3" w:rsidRDefault="000264CA">
            <w:pPr>
              <w:rPr>
                <w:lang w:val="ru-RU"/>
              </w:rPr>
            </w:pPr>
          </w:p>
        </w:tc>
        <w:tc>
          <w:tcPr>
            <w:tcW w:w="3828" w:type="dxa"/>
          </w:tcPr>
          <w:p w:rsidR="000264CA" w:rsidRPr="007B11F3" w:rsidRDefault="000264CA">
            <w:pPr>
              <w:rPr>
                <w:lang w:val="ru-RU"/>
              </w:rPr>
            </w:pPr>
          </w:p>
        </w:tc>
        <w:tc>
          <w:tcPr>
            <w:tcW w:w="852" w:type="dxa"/>
          </w:tcPr>
          <w:p w:rsidR="000264CA" w:rsidRPr="007B11F3" w:rsidRDefault="000264CA">
            <w:pPr>
              <w:rPr>
                <w:lang w:val="ru-RU"/>
              </w:rPr>
            </w:pPr>
          </w:p>
        </w:tc>
        <w:tc>
          <w:tcPr>
            <w:tcW w:w="993" w:type="dxa"/>
          </w:tcPr>
          <w:p w:rsidR="000264CA" w:rsidRPr="007B11F3" w:rsidRDefault="000264CA">
            <w:pPr>
              <w:rPr>
                <w:lang w:val="ru-RU"/>
              </w:rPr>
            </w:pPr>
          </w:p>
        </w:tc>
      </w:tr>
      <w:tr w:rsidR="000264CA" w:rsidRPr="00B7402B">
        <w:trPr>
          <w:trHeight w:hRule="exact" w:val="1618"/>
        </w:trPr>
        <w:tc>
          <w:tcPr>
            <w:tcW w:w="9654" w:type="dxa"/>
            <w:gridSpan w:val="4"/>
            <w:shd w:val="clear" w:color="000000" w:fill="FFFFFF"/>
            <w:tcMar>
              <w:left w:w="34" w:type="dxa"/>
              <w:right w:w="34" w:type="dxa"/>
            </w:tcMar>
          </w:tcPr>
          <w:p w:rsidR="000264CA" w:rsidRPr="007B11F3" w:rsidRDefault="000264CA">
            <w:pPr>
              <w:spacing w:after="0" w:line="240" w:lineRule="auto"/>
              <w:jc w:val="center"/>
              <w:rPr>
                <w:sz w:val="24"/>
                <w:szCs w:val="24"/>
                <w:lang w:val="ru-RU"/>
              </w:rPr>
            </w:pPr>
          </w:p>
          <w:p w:rsidR="000264CA" w:rsidRPr="007B11F3" w:rsidRDefault="007B11F3">
            <w:pPr>
              <w:spacing w:after="0" w:line="240" w:lineRule="auto"/>
              <w:jc w:val="center"/>
              <w:rPr>
                <w:sz w:val="24"/>
                <w:szCs w:val="24"/>
                <w:lang w:val="ru-RU"/>
              </w:rPr>
            </w:pPr>
            <w:r w:rsidRPr="007B11F3">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0264CA" w:rsidRPr="007B11F3" w:rsidRDefault="007B11F3">
      <w:pPr>
        <w:rPr>
          <w:sz w:val="0"/>
          <w:szCs w:val="0"/>
          <w:lang w:val="ru-RU"/>
        </w:rPr>
      </w:pPr>
      <w:r w:rsidRPr="007B11F3">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264CA">
        <w:trPr>
          <w:trHeight w:hRule="exact" w:val="314"/>
        </w:trPr>
        <w:tc>
          <w:tcPr>
            <w:tcW w:w="9654" w:type="dxa"/>
            <w:gridSpan w:val="4"/>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b/>
                <w:color w:val="000000"/>
                <w:sz w:val="24"/>
                <w:szCs w:val="24"/>
              </w:rPr>
              <w:lastRenderedPageBreak/>
              <w:t>5.1. Тематический план</w:t>
            </w:r>
          </w:p>
        </w:tc>
      </w:tr>
      <w:tr w:rsidR="000264CA">
        <w:trPr>
          <w:trHeight w:hRule="exact" w:val="416"/>
        </w:trPr>
        <w:tc>
          <w:tcPr>
            <w:tcW w:w="5671" w:type="dxa"/>
          </w:tcPr>
          <w:p w:rsidR="000264CA" w:rsidRDefault="000264CA"/>
        </w:tc>
        <w:tc>
          <w:tcPr>
            <w:tcW w:w="1702" w:type="dxa"/>
          </w:tcPr>
          <w:p w:rsidR="000264CA" w:rsidRDefault="000264CA"/>
        </w:tc>
        <w:tc>
          <w:tcPr>
            <w:tcW w:w="1135" w:type="dxa"/>
          </w:tcPr>
          <w:p w:rsidR="000264CA" w:rsidRDefault="000264CA"/>
        </w:tc>
        <w:tc>
          <w:tcPr>
            <w:tcW w:w="1135" w:type="dxa"/>
          </w:tcPr>
          <w:p w:rsidR="000264CA" w:rsidRDefault="000264CA"/>
        </w:tc>
      </w:tr>
      <w:tr w:rsidR="000264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64CA" w:rsidRDefault="007B11F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64CA" w:rsidRDefault="007B11F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64CA" w:rsidRDefault="007B11F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64CA" w:rsidRDefault="007B11F3">
            <w:pPr>
              <w:spacing w:after="0" w:line="240" w:lineRule="auto"/>
              <w:jc w:val="center"/>
              <w:rPr>
                <w:sz w:val="24"/>
                <w:szCs w:val="24"/>
              </w:rPr>
            </w:pPr>
            <w:r>
              <w:rPr>
                <w:rFonts w:ascii="Times New Roman" w:hAnsi="Times New Roman" w:cs="Times New Roman"/>
                <w:color w:val="000000"/>
                <w:sz w:val="24"/>
                <w:szCs w:val="24"/>
              </w:rPr>
              <w:t>Часов</w:t>
            </w:r>
          </w:p>
        </w:tc>
      </w:tr>
      <w:tr w:rsidR="000264C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64CA" w:rsidRDefault="000264C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64CA" w:rsidRDefault="000264C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64CA" w:rsidRDefault="000264C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64CA" w:rsidRDefault="000264CA"/>
        </w:tc>
      </w:tr>
      <w:tr w:rsidR="000264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rPr>
                <w:sz w:val="24"/>
                <w:szCs w:val="24"/>
              </w:rPr>
            </w:pPr>
            <w:r>
              <w:rPr>
                <w:rFonts w:ascii="Times New Roman" w:hAnsi="Times New Roman" w:cs="Times New Roman"/>
                <w:color w:val="000000"/>
                <w:sz w:val="24"/>
                <w:szCs w:val="24"/>
              </w:rPr>
              <w:t>Тема 1. Общие основы олигофренопедагогики.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2</w:t>
            </w:r>
          </w:p>
        </w:tc>
      </w:tr>
      <w:tr w:rsidR="000264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rPr>
                <w:sz w:val="24"/>
                <w:szCs w:val="24"/>
              </w:rPr>
            </w:pPr>
            <w:r>
              <w:rPr>
                <w:rFonts w:ascii="Times New Roman" w:hAnsi="Times New Roman" w:cs="Times New Roman"/>
                <w:color w:val="000000"/>
                <w:sz w:val="24"/>
                <w:szCs w:val="24"/>
              </w:rPr>
              <w:t>Тема 2. Становление дефектологической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2</w:t>
            </w:r>
          </w:p>
        </w:tc>
      </w:tr>
      <w:tr w:rsidR="000264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Тема 3. Умственно отсталые дети, как объект изучения олигофренопедагогики.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2</w:t>
            </w:r>
          </w:p>
        </w:tc>
      </w:tr>
      <w:tr w:rsidR="000264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Тема 4. Система помощи детям с нарушениями интеллекта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2</w:t>
            </w:r>
          </w:p>
        </w:tc>
      </w:tr>
      <w:tr w:rsidR="000264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 xml:space="preserve">Тема 5 Содержание образования в специальной (коррекционной)школе </w:t>
            </w:r>
            <w:r>
              <w:rPr>
                <w:rFonts w:ascii="Times New Roman" w:hAnsi="Times New Roman" w:cs="Times New Roman"/>
                <w:color w:val="000000"/>
                <w:sz w:val="24"/>
                <w:szCs w:val="24"/>
              </w:rPr>
              <w:t>VIII</w:t>
            </w:r>
            <w:r w:rsidRPr="007B11F3">
              <w:rPr>
                <w:rFonts w:ascii="Times New Roman" w:hAnsi="Times New Roman" w:cs="Times New Roman"/>
                <w:color w:val="000000"/>
                <w:sz w:val="24"/>
                <w:szCs w:val="24"/>
                <w:lang w:val="ru-RU"/>
              </w:rPr>
              <w:t xml:space="preserve">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2</w:t>
            </w:r>
          </w:p>
        </w:tc>
      </w:tr>
      <w:tr w:rsidR="000264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 xml:space="preserve">Тема 6 Принципы и методы обучения в коррекционной школе </w:t>
            </w:r>
            <w:r>
              <w:rPr>
                <w:rFonts w:ascii="Times New Roman" w:hAnsi="Times New Roman" w:cs="Times New Roman"/>
                <w:color w:val="000000"/>
                <w:sz w:val="24"/>
                <w:szCs w:val="24"/>
              </w:rPr>
              <w:t>VIII</w:t>
            </w:r>
            <w:r w:rsidRPr="007B11F3">
              <w:rPr>
                <w:rFonts w:ascii="Times New Roman" w:hAnsi="Times New Roman" w:cs="Times New Roman"/>
                <w:color w:val="000000"/>
                <w:sz w:val="24"/>
                <w:szCs w:val="24"/>
                <w:lang w:val="ru-RU"/>
              </w:rPr>
              <w:t xml:space="preserve">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2</w:t>
            </w:r>
          </w:p>
        </w:tc>
      </w:tr>
      <w:tr w:rsidR="000264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 xml:space="preserve">Тема 7 Формы организации учебного процесса в специальной (коррекционной) школе </w:t>
            </w:r>
            <w:r>
              <w:rPr>
                <w:rFonts w:ascii="Times New Roman" w:hAnsi="Times New Roman" w:cs="Times New Roman"/>
                <w:color w:val="000000"/>
                <w:sz w:val="24"/>
                <w:szCs w:val="24"/>
              </w:rPr>
              <w:t>VIII</w:t>
            </w:r>
            <w:r w:rsidRPr="007B11F3">
              <w:rPr>
                <w:rFonts w:ascii="Times New Roman" w:hAnsi="Times New Roman" w:cs="Times New Roman"/>
                <w:color w:val="000000"/>
                <w:sz w:val="24"/>
                <w:szCs w:val="24"/>
                <w:lang w:val="ru-RU"/>
              </w:rPr>
              <w:t xml:space="preserve">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2</w:t>
            </w:r>
          </w:p>
        </w:tc>
      </w:tr>
      <w:tr w:rsidR="000264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Тема 8 Трудовое обучение детей с нарушениями интеллектуального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2</w:t>
            </w:r>
          </w:p>
        </w:tc>
      </w:tr>
      <w:tr w:rsidR="000264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 xml:space="preserve">Тема 9. Сущность, цели, задачи и принципы воспитания учащихся в специальной школе </w:t>
            </w:r>
            <w:r>
              <w:rPr>
                <w:rFonts w:ascii="Times New Roman" w:hAnsi="Times New Roman" w:cs="Times New Roman"/>
                <w:color w:val="000000"/>
                <w:sz w:val="24"/>
                <w:szCs w:val="24"/>
              </w:rPr>
              <w:t>VIII</w:t>
            </w:r>
            <w:r w:rsidRPr="007B11F3">
              <w:rPr>
                <w:rFonts w:ascii="Times New Roman" w:hAnsi="Times New Roman" w:cs="Times New Roman"/>
                <w:color w:val="000000"/>
                <w:sz w:val="24"/>
                <w:szCs w:val="24"/>
                <w:lang w:val="ru-RU"/>
              </w:rPr>
              <w:t xml:space="preserve"> вид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2</w:t>
            </w:r>
          </w:p>
        </w:tc>
      </w:tr>
      <w:tr w:rsidR="000264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rPr>
                <w:sz w:val="24"/>
                <w:szCs w:val="24"/>
              </w:rPr>
            </w:pPr>
            <w:r>
              <w:rPr>
                <w:rFonts w:ascii="Times New Roman" w:hAnsi="Times New Roman" w:cs="Times New Roman"/>
                <w:color w:val="000000"/>
                <w:sz w:val="24"/>
                <w:szCs w:val="24"/>
              </w:rPr>
              <w:t>Тема 1. Общие основы олигофренопедагогики.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2</w:t>
            </w:r>
          </w:p>
        </w:tc>
      </w:tr>
      <w:tr w:rsidR="000264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rPr>
                <w:sz w:val="24"/>
                <w:szCs w:val="24"/>
              </w:rPr>
            </w:pPr>
            <w:r>
              <w:rPr>
                <w:rFonts w:ascii="Times New Roman" w:hAnsi="Times New Roman" w:cs="Times New Roman"/>
                <w:color w:val="000000"/>
                <w:sz w:val="24"/>
                <w:szCs w:val="24"/>
              </w:rPr>
              <w:t>Тема 2. Становление дефектологической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2</w:t>
            </w:r>
          </w:p>
        </w:tc>
      </w:tr>
      <w:tr w:rsidR="000264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Тема 3. Умственно отсталые дети, как объект изучения олигофренопедагогики.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2</w:t>
            </w:r>
          </w:p>
        </w:tc>
      </w:tr>
      <w:tr w:rsidR="000264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Тема 4. Система помощи детям с нарушениями интеллекта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2</w:t>
            </w:r>
          </w:p>
        </w:tc>
      </w:tr>
      <w:tr w:rsidR="000264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 xml:space="preserve">Тема 5 Содержание образования в специальной (коррекционной)школе </w:t>
            </w:r>
            <w:r>
              <w:rPr>
                <w:rFonts w:ascii="Times New Roman" w:hAnsi="Times New Roman" w:cs="Times New Roman"/>
                <w:color w:val="000000"/>
                <w:sz w:val="24"/>
                <w:szCs w:val="24"/>
              </w:rPr>
              <w:t>VIII</w:t>
            </w:r>
            <w:r w:rsidRPr="007B11F3">
              <w:rPr>
                <w:rFonts w:ascii="Times New Roman" w:hAnsi="Times New Roman" w:cs="Times New Roman"/>
                <w:color w:val="000000"/>
                <w:sz w:val="24"/>
                <w:szCs w:val="24"/>
                <w:lang w:val="ru-RU"/>
              </w:rPr>
              <w:t xml:space="preserve">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2</w:t>
            </w:r>
          </w:p>
        </w:tc>
      </w:tr>
      <w:tr w:rsidR="000264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 xml:space="preserve">Тема 6 Принципы и методы обучения в коррекционной школе </w:t>
            </w:r>
            <w:r>
              <w:rPr>
                <w:rFonts w:ascii="Times New Roman" w:hAnsi="Times New Roman" w:cs="Times New Roman"/>
                <w:color w:val="000000"/>
                <w:sz w:val="24"/>
                <w:szCs w:val="24"/>
              </w:rPr>
              <w:t>VIII</w:t>
            </w:r>
            <w:r w:rsidRPr="007B11F3">
              <w:rPr>
                <w:rFonts w:ascii="Times New Roman" w:hAnsi="Times New Roman" w:cs="Times New Roman"/>
                <w:color w:val="000000"/>
                <w:sz w:val="24"/>
                <w:szCs w:val="24"/>
                <w:lang w:val="ru-RU"/>
              </w:rPr>
              <w:t xml:space="preserve">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2</w:t>
            </w:r>
          </w:p>
        </w:tc>
      </w:tr>
      <w:tr w:rsidR="000264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 xml:space="preserve">Тема 7 Формы организации учебного процесса в специальной (коррекционной) школе </w:t>
            </w:r>
            <w:r>
              <w:rPr>
                <w:rFonts w:ascii="Times New Roman" w:hAnsi="Times New Roman" w:cs="Times New Roman"/>
                <w:color w:val="000000"/>
                <w:sz w:val="24"/>
                <w:szCs w:val="24"/>
              </w:rPr>
              <w:t>VIII</w:t>
            </w:r>
            <w:r w:rsidRPr="007B11F3">
              <w:rPr>
                <w:rFonts w:ascii="Times New Roman" w:hAnsi="Times New Roman" w:cs="Times New Roman"/>
                <w:color w:val="000000"/>
                <w:sz w:val="24"/>
                <w:szCs w:val="24"/>
                <w:lang w:val="ru-RU"/>
              </w:rPr>
              <w:t xml:space="preserve">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2</w:t>
            </w:r>
          </w:p>
        </w:tc>
      </w:tr>
      <w:tr w:rsidR="000264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Тема 8 Трудовое обучение детей с нарушениями интеллектуального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2</w:t>
            </w:r>
          </w:p>
        </w:tc>
      </w:tr>
      <w:tr w:rsidR="000264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 xml:space="preserve">Тема 9. Сущность, цели, задачи и принципы воспитания учащихся в специальной школе </w:t>
            </w:r>
            <w:r>
              <w:rPr>
                <w:rFonts w:ascii="Times New Roman" w:hAnsi="Times New Roman" w:cs="Times New Roman"/>
                <w:color w:val="000000"/>
                <w:sz w:val="24"/>
                <w:szCs w:val="24"/>
              </w:rPr>
              <w:t>VIII</w:t>
            </w:r>
            <w:r w:rsidRPr="007B11F3">
              <w:rPr>
                <w:rFonts w:ascii="Times New Roman" w:hAnsi="Times New Roman" w:cs="Times New Roman"/>
                <w:color w:val="000000"/>
                <w:sz w:val="24"/>
                <w:szCs w:val="24"/>
                <w:lang w:val="ru-RU"/>
              </w:rPr>
              <w:t xml:space="preserve"> вид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2</w:t>
            </w:r>
          </w:p>
        </w:tc>
      </w:tr>
      <w:tr w:rsidR="000264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Практическое занятие № 1. . Общие основы олигофренопедагогики.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4</w:t>
            </w:r>
          </w:p>
        </w:tc>
      </w:tr>
      <w:tr w:rsidR="000264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Практическое занятие № 2 Становление дефектологической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4</w:t>
            </w:r>
          </w:p>
        </w:tc>
      </w:tr>
      <w:tr w:rsidR="000264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Практическое занятие № 3. Умственно отсталые дети, как объект изучения олигофренопедагогики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4</w:t>
            </w:r>
          </w:p>
        </w:tc>
      </w:tr>
      <w:tr w:rsidR="000264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Практическое занятие № 4. Система помощи детям с нарушениями интеллекта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4</w:t>
            </w:r>
          </w:p>
        </w:tc>
      </w:tr>
      <w:tr w:rsidR="000264C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 xml:space="preserve">Практическое занятие №  5 Содержание образования в специальной (коррекционной)школе </w:t>
            </w:r>
            <w:r>
              <w:rPr>
                <w:rFonts w:ascii="Times New Roman" w:hAnsi="Times New Roman" w:cs="Times New Roman"/>
                <w:color w:val="000000"/>
                <w:sz w:val="24"/>
                <w:szCs w:val="24"/>
              </w:rPr>
              <w:t>VIII</w:t>
            </w:r>
            <w:r w:rsidRPr="007B11F3">
              <w:rPr>
                <w:rFonts w:ascii="Times New Roman" w:hAnsi="Times New Roman" w:cs="Times New Roman"/>
                <w:color w:val="000000"/>
                <w:sz w:val="24"/>
                <w:szCs w:val="24"/>
                <w:lang w:val="ru-RU"/>
              </w:rPr>
              <w:t xml:space="preserve">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4</w:t>
            </w:r>
          </w:p>
        </w:tc>
      </w:tr>
      <w:tr w:rsidR="000264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 xml:space="preserve">Практическое занятие № 6 Принципы и методы обучения в коррекционной школе </w:t>
            </w:r>
            <w:r>
              <w:rPr>
                <w:rFonts w:ascii="Times New Roman" w:hAnsi="Times New Roman" w:cs="Times New Roman"/>
                <w:color w:val="000000"/>
                <w:sz w:val="24"/>
                <w:szCs w:val="24"/>
              </w:rPr>
              <w:t>VIII</w:t>
            </w:r>
            <w:r w:rsidRPr="007B11F3">
              <w:rPr>
                <w:rFonts w:ascii="Times New Roman" w:hAnsi="Times New Roman" w:cs="Times New Roman"/>
                <w:color w:val="000000"/>
                <w:sz w:val="24"/>
                <w:szCs w:val="24"/>
                <w:lang w:val="ru-RU"/>
              </w:rPr>
              <w:t xml:space="preserve">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4</w:t>
            </w:r>
          </w:p>
        </w:tc>
      </w:tr>
      <w:tr w:rsidR="000264C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 xml:space="preserve">Практическое занятие № 7 Формы организации учебного процесса в специальной (коррекционной) школе </w:t>
            </w:r>
            <w:r>
              <w:rPr>
                <w:rFonts w:ascii="Times New Roman" w:hAnsi="Times New Roman" w:cs="Times New Roman"/>
                <w:color w:val="000000"/>
                <w:sz w:val="24"/>
                <w:szCs w:val="24"/>
              </w:rPr>
              <w:t>VIII</w:t>
            </w:r>
            <w:r w:rsidRPr="007B11F3">
              <w:rPr>
                <w:rFonts w:ascii="Times New Roman" w:hAnsi="Times New Roman" w:cs="Times New Roman"/>
                <w:color w:val="000000"/>
                <w:sz w:val="24"/>
                <w:szCs w:val="24"/>
                <w:lang w:val="ru-RU"/>
              </w:rPr>
              <w:t xml:space="preserve">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4</w:t>
            </w:r>
          </w:p>
        </w:tc>
      </w:tr>
    </w:tbl>
    <w:p w:rsidR="000264CA" w:rsidRDefault="007B11F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264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lastRenderedPageBreak/>
              <w:t>Практическое занятие №  8 Трудовое обучение детей с нарушениями интеллектуального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4</w:t>
            </w:r>
          </w:p>
        </w:tc>
      </w:tr>
      <w:tr w:rsidR="000264C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 xml:space="preserve">Практическое занятие№ 9. Сущность, цели, задачи и принципы воспитания учащихся в специальной школе </w:t>
            </w:r>
            <w:r>
              <w:rPr>
                <w:rFonts w:ascii="Times New Roman" w:hAnsi="Times New Roman" w:cs="Times New Roman"/>
                <w:color w:val="000000"/>
                <w:sz w:val="24"/>
                <w:szCs w:val="24"/>
              </w:rPr>
              <w:t>VIII</w:t>
            </w:r>
            <w:r w:rsidRPr="007B11F3">
              <w:rPr>
                <w:rFonts w:ascii="Times New Roman" w:hAnsi="Times New Roman" w:cs="Times New Roman"/>
                <w:color w:val="000000"/>
                <w:sz w:val="24"/>
                <w:szCs w:val="24"/>
                <w:lang w:val="ru-RU"/>
              </w:rPr>
              <w:t xml:space="preserve"> вид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4</w:t>
            </w:r>
          </w:p>
        </w:tc>
      </w:tr>
      <w:tr w:rsidR="000264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Практическое занятие № 1. . Общие основы олигофренопедагогики.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2</w:t>
            </w:r>
          </w:p>
        </w:tc>
      </w:tr>
      <w:tr w:rsidR="000264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Практическое занятие № 2 Становление дефектологической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2</w:t>
            </w:r>
          </w:p>
        </w:tc>
      </w:tr>
      <w:tr w:rsidR="000264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Практическое занятие № 3. Умственно отсталые дети, как объект изучения олигофренопедагогики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2</w:t>
            </w:r>
          </w:p>
        </w:tc>
      </w:tr>
      <w:tr w:rsidR="000264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Практическое занятие № 4. Система помощи детям с нарушениями интеллекта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2</w:t>
            </w:r>
          </w:p>
        </w:tc>
      </w:tr>
      <w:tr w:rsidR="000264C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 xml:space="preserve">Практическое занятие №  5 Содержание образования в специальной (коррекционной)школе </w:t>
            </w:r>
            <w:r>
              <w:rPr>
                <w:rFonts w:ascii="Times New Roman" w:hAnsi="Times New Roman" w:cs="Times New Roman"/>
                <w:color w:val="000000"/>
                <w:sz w:val="24"/>
                <w:szCs w:val="24"/>
              </w:rPr>
              <w:t>VIII</w:t>
            </w:r>
            <w:r w:rsidRPr="007B11F3">
              <w:rPr>
                <w:rFonts w:ascii="Times New Roman" w:hAnsi="Times New Roman" w:cs="Times New Roman"/>
                <w:color w:val="000000"/>
                <w:sz w:val="24"/>
                <w:szCs w:val="24"/>
                <w:lang w:val="ru-RU"/>
              </w:rPr>
              <w:t xml:space="preserve">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2</w:t>
            </w:r>
          </w:p>
        </w:tc>
      </w:tr>
      <w:tr w:rsidR="000264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 xml:space="preserve">Практическое занятие № 6 Принципы и методы обучения в коррекционной школе </w:t>
            </w:r>
            <w:r>
              <w:rPr>
                <w:rFonts w:ascii="Times New Roman" w:hAnsi="Times New Roman" w:cs="Times New Roman"/>
                <w:color w:val="000000"/>
                <w:sz w:val="24"/>
                <w:szCs w:val="24"/>
              </w:rPr>
              <w:t>VIII</w:t>
            </w:r>
            <w:r w:rsidRPr="007B11F3">
              <w:rPr>
                <w:rFonts w:ascii="Times New Roman" w:hAnsi="Times New Roman" w:cs="Times New Roman"/>
                <w:color w:val="000000"/>
                <w:sz w:val="24"/>
                <w:szCs w:val="24"/>
                <w:lang w:val="ru-RU"/>
              </w:rPr>
              <w:t xml:space="preserve">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2</w:t>
            </w:r>
          </w:p>
        </w:tc>
      </w:tr>
      <w:tr w:rsidR="000264C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 xml:space="preserve">Практическое занятие № 7 Формы организации учебного процесса в специальной (коррекционной) школе </w:t>
            </w:r>
            <w:r>
              <w:rPr>
                <w:rFonts w:ascii="Times New Roman" w:hAnsi="Times New Roman" w:cs="Times New Roman"/>
                <w:color w:val="000000"/>
                <w:sz w:val="24"/>
                <w:szCs w:val="24"/>
              </w:rPr>
              <w:t>VIII</w:t>
            </w:r>
            <w:r w:rsidRPr="007B11F3">
              <w:rPr>
                <w:rFonts w:ascii="Times New Roman" w:hAnsi="Times New Roman" w:cs="Times New Roman"/>
                <w:color w:val="000000"/>
                <w:sz w:val="24"/>
                <w:szCs w:val="24"/>
                <w:lang w:val="ru-RU"/>
              </w:rPr>
              <w:t xml:space="preserve">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2</w:t>
            </w:r>
          </w:p>
        </w:tc>
      </w:tr>
      <w:tr w:rsidR="000264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Практическое занятие №  8 Трудовое обучение детей с нарушениями интеллектуального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2</w:t>
            </w:r>
          </w:p>
        </w:tc>
      </w:tr>
      <w:tr w:rsidR="000264C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 xml:space="preserve">Практическое занятие№ 9. Сущность, цели, задачи и принципы воспитания учащихся в специальной школе </w:t>
            </w:r>
            <w:r>
              <w:rPr>
                <w:rFonts w:ascii="Times New Roman" w:hAnsi="Times New Roman" w:cs="Times New Roman"/>
                <w:color w:val="000000"/>
                <w:sz w:val="24"/>
                <w:szCs w:val="24"/>
              </w:rPr>
              <w:t>VIII</w:t>
            </w:r>
            <w:r w:rsidRPr="007B11F3">
              <w:rPr>
                <w:rFonts w:ascii="Times New Roman" w:hAnsi="Times New Roman" w:cs="Times New Roman"/>
                <w:color w:val="000000"/>
                <w:sz w:val="24"/>
                <w:szCs w:val="24"/>
                <w:lang w:val="ru-RU"/>
              </w:rPr>
              <w:t xml:space="preserve"> вид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2</w:t>
            </w:r>
          </w:p>
        </w:tc>
      </w:tr>
      <w:tr w:rsidR="000264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0264C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54</w:t>
            </w:r>
          </w:p>
        </w:tc>
      </w:tr>
      <w:tr w:rsidR="000264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0264C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26</w:t>
            </w:r>
          </w:p>
        </w:tc>
      </w:tr>
      <w:tr w:rsidR="000264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0264C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10</w:t>
            </w:r>
          </w:p>
        </w:tc>
      </w:tr>
      <w:tr w:rsidR="000264C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0264C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0264C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180</w:t>
            </w:r>
          </w:p>
        </w:tc>
      </w:tr>
      <w:tr w:rsidR="000264CA" w:rsidRPr="00B7402B">
        <w:trPr>
          <w:trHeight w:hRule="exact" w:val="6682"/>
        </w:trPr>
        <w:tc>
          <w:tcPr>
            <w:tcW w:w="9654" w:type="dxa"/>
            <w:gridSpan w:val="4"/>
            <w:shd w:val="clear" w:color="000000" w:fill="FFFFFF"/>
            <w:tcMar>
              <w:left w:w="34" w:type="dxa"/>
              <w:right w:w="34" w:type="dxa"/>
            </w:tcMar>
          </w:tcPr>
          <w:p w:rsidR="000264CA" w:rsidRPr="007B11F3" w:rsidRDefault="000264CA">
            <w:pPr>
              <w:spacing w:after="0" w:line="240" w:lineRule="auto"/>
              <w:jc w:val="both"/>
              <w:rPr>
                <w:sz w:val="20"/>
                <w:szCs w:val="20"/>
                <w:lang w:val="ru-RU"/>
              </w:rPr>
            </w:pPr>
          </w:p>
          <w:p w:rsidR="000264CA" w:rsidRPr="007B11F3" w:rsidRDefault="007B11F3">
            <w:pPr>
              <w:spacing w:after="0" w:line="240" w:lineRule="auto"/>
              <w:jc w:val="both"/>
              <w:rPr>
                <w:sz w:val="20"/>
                <w:szCs w:val="20"/>
                <w:lang w:val="ru-RU"/>
              </w:rPr>
            </w:pPr>
            <w:r w:rsidRPr="007B11F3">
              <w:rPr>
                <w:rFonts w:ascii="Times New Roman" w:hAnsi="Times New Roman" w:cs="Times New Roman"/>
                <w:color w:val="000000"/>
                <w:sz w:val="20"/>
                <w:szCs w:val="20"/>
                <w:lang w:val="ru-RU"/>
              </w:rPr>
              <w:t>* Примечания:</w:t>
            </w:r>
          </w:p>
          <w:p w:rsidR="000264CA" w:rsidRPr="007B11F3" w:rsidRDefault="007B11F3">
            <w:pPr>
              <w:spacing w:after="0" w:line="240" w:lineRule="auto"/>
              <w:jc w:val="both"/>
              <w:rPr>
                <w:sz w:val="20"/>
                <w:szCs w:val="20"/>
                <w:lang w:val="ru-RU"/>
              </w:rPr>
            </w:pPr>
            <w:r w:rsidRPr="007B11F3">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264CA" w:rsidRPr="007B11F3" w:rsidRDefault="007B11F3">
            <w:pPr>
              <w:spacing w:after="0" w:line="240" w:lineRule="auto"/>
              <w:jc w:val="both"/>
              <w:rPr>
                <w:sz w:val="20"/>
                <w:szCs w:val="20"/>
                <w:lang w:val="ru-RU"/>
              </w:rPr>
            </w:pPr>
            <w:r w:rsidRPr="007B11F3">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264CA" w:rsidRPr="007B11F3" w:rsidRDefault="007B11F3">
            <w:pPr>
              <w:spacing w:after="0" w:line="240" w:lineRule="auto"/>
              <w:jc w:val="both"/>
              <w:rPr>
                <w:sz w:val="20"/>
                <w:szCs w:val="20"/>
                <w:lang w:val="ru-RU"/>
              </w:rPr>
            </w:pPr>
            <w:r w:rsidRPr="007B11F3">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0264CA" w:rsidRPr="007B11F3" w:rsidRDefault="007B11F3">
            <w:pPr>
              <w:spacing w:after="0" w:line="240" w:lineRule="auto"/>
              <w:jc w:val="both"/>
              <w:rPr>
                <w:sz w:val="20"/>
                <w:szCs w:val="20"/>
                <w:lang w:val="ru-RU"/>
              </w:rPr>
            </w:pPr>
            <w:r w:rsidRPr="007B11F3">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7B11F3">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w:t>
            </w:r>
          </w:p>
        </w:tc>
      </w:tr>
    </w:tbl>
    <w:p w:rsidR="000264CA" w:rsidRPr="007B11F3" w:rsidRDefault="007B11F3">
      <w:pPr>
        <w:rPr>
          <w:sz w:val="0"/>
          <w:szCs w:val="0"/>
          <w:lang w:val="ru-RU"/>
        </w:rPr>
      </w:pPr>
      <w:r w:rsidRPr="007B11F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264CA" w:rsidRPr="00B7402B">
        <w:trPr>
          <w:trHeight w:hRule="exact" w:val="11283"/>
        </w:trPr>
        <w:tc>
          <w:tcPr>
            <w:tcW w:w="9654" w:type="dxa"/>
            <w:shd w:val="clear" w:color="000000" w:fill="FFFFFF"/>
            <w:tcMar>
              <w:left w:w="34" w:type="dxa"/>
              <w:right w:w="34" w:type="dxa"/>
            </w:tcMar>
          </w:tcPr>
          <w:p w:rsidR="000264CA" w:rsidRPr="007B11F3" w:rsidRDefault="007B11F3">
            <w:pPr>
              <w:spacing w:after="0" w:line="240" w:lineRule="auto"/>
              <w:jc w:val="both"/>
              <w:rPr>
                <w:sz w:val="20"/>
                <w:szCs w:val="20"/>
                <w:lang w:val="ru-RU"/>
              </w:rPr>
            </w:pPr>
            <w:r w:rsidRPr="007B11F3">
              <w:rPr>
                <w:rFonts w:ascii="Times New Roman" w:hAnsi="Times New Roman" w:cs="Times New Roman"/>
                <w:color w:val="000000"/>
                <w:sz w:val="20"/>
                <w:szCs w:val="20"/>
                <w:lang w:val="ru-RU"/>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264CA" w:rsidRPr="007B11F3" w:rsidRDefault="007B11F3">
            <w:pPr>
              <w:spacing w:after="0" w:line="240" w:lineRule="auto"/>
              <w:jc w:val="both"/>
              <w:rPr>
                <w:sz w:val="20"/>
                <w:szCs w:val="20"/>
                <w:lang w:val="ru-RU"/>
              </w:rPr>
            </w:pPr>
            <w:r w:rsidRPr="007B11F3">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264CA" w:rsidRPr="007B11F3" w:rsidRDefault="007B11F3">
            <w:pPr>
              <w:spacing w:after="0" w:line="240" w:lineRule="auto"/>
              <w:jc w:val="both"/>
              <w:rPr>
                <w:sz w:val="20"/>
                <w:szCs w:val="20"/>
                <w:lang w:val="ru-RU"/>
              </w:rPr>
            </w:pPr>
            <w:r w:rsidRPr="007B11F3">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264CA" w:rsidRPr="007B11F3" w:rsidRDefault="007B11F3">
            <w:pPr>
              <w:spacing w:after="0" w:line="240" w:lineRule="auto"/>
              <w:jc w:val="both"/>
              <w:rPr>
                <w:sz w:val="20"/>
                <w:szCs w:val="20"/>
                <w:lang w:val="ru-RU"/>
              </w:rPr>
            </w:pPr>
            <w:r w:rsidRPr="007B11F3">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264CA" w:rsidRPr="007B11F3" w:rsidRDefault="007B11F3">
            <w:pPr>
              <w:spacing w:after="0" w:line="240" w:lineRule="auto"/>
              <w:jc w:val="both"/>
              <w:rPr>
                <w:sz w:val="20"/>
                <w:szCs w:val="20"/>
                <w:lang w:val="ru-RU"/>
              </w:rPr>
            </w:pPr>
            <w:r w:rsidRPr="007B11F3">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264CA">
        <w:trPr>
          <w:trHeight w:hRule="exact" w:val="585"/>
        </w:trPr>
        <w:tc>
          <w:tcPr>
            <w:tcW w:w="9654" w:type="dxa"/>
            <w:shd w:val="clear" w:color="000000" w:fill="FFFFFF"/>
            <w:tcMar>
              <w:left w:w="34" w:type="dxa"/>
              <w:right w:w="34" w:type="dxa"/>
            </w:tcMar>
          </w:tcPr>
          <w:p w:rsidR="000264CA" w:rsidRPr="007B11F3" w:rsidRDefault="000264CA">
            <w:pPr>
              <w:spacing w:after="0" w:line="240" w:lineRule="auto"/>
              <w:rPr>
                <w:sz w:val="24"/>
                <w:szCs w:val="24"/>
                <w:lang w:val="ru-RU"/>
              </w:rPr>
            </w:pPr>
          </w:p>
          <w:p w:rsidR="000264CA" w:rsidRDefault="007B11F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264CA">
        <w:trPr>
          <w:trHeight w:hRule="exact" w:val="304"/>
        </w:trPr>
        <w:tc>
          <w:tcPr>
            <w:tcW w:w="9654" w:type="dxa"/>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264CA">
        <w:trPr>
          <w:trHeight w:hRule="exact" w:val="277"/>
        </w:trPr>
        <w:tc>
          <w:tcPr>
            <w:tcW w:w="9654" w:type="dxa"/>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b/>
                <w:color w:val="000000"/>
                <w:sz w:val="24"/>
                <w:szCs w:val="24"/>
              </w:rPr>
              <w:t>Тема 1. Общие основы олигофренопедагогики.</w:t>
            </w:r>
          </w:p>
        </w:tc>
      </w:tr>
      <w:tr w:rsidR="000264CA" w:rsidRPr="00B7402B">
        <w:trPr>
          <w:trHeight w:hRule="exact" w:val="2940"/>
        </w:trPr>
        <w:tc>
          <w:tcPr>
            <w:tcW w:w="9654" w:type="dxa"/>
            <w:shd w:val="clear" w:color="000000" w:fill="FFFFFF"/>
            <w:tcMar>
              <w:left w:w="34" w:type="dxa"/>
              <w:right w:w="34" w:type="dxa"/>
            </w:tcMar>
          </w:tcPr>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Олигофренопедагогика- наука о закономерностях обучения, воспитания и развития детей с нарушениями интеллекта. Понятие, предмет исследования, задачи, категориальный аппарат олигофренопедагогики (обучение, воспитание, развитие, коррекция, компенсация, адаптация, реабилитация, интеграция).Разделы олигофренопедагогики общие основы олигофренопедагогики, олигофренодидактика, теория воспитания умственно отсталых детей, дошкольная олигофренопедагогика, социально-трудовая реабилитация лиц с выраженной интеллектуальной недостаточностью, основы управления специальным образованием, семейное воспитание лиц с ограниченными интеллектуальными возможностями). Место олигофренопедагогики в системе педагогических наук, ее связь с другими науками.</w:t>
            </w:r>
          </w:p>
        </w:tc>
      </w:tr>
    </w:tbl>
    <w:p w:rsidR="000264CA" w:rsidRPr="007B11F3" w:rsidRDefault="007B11F3">
      <w:pPr>
        <w:rPr>
          <w:sz w:val="0"/>
          <w:szCs w:val="0"/>
          <w:lang w:val="ru-RU"/>
        </w:rPr>
      </w:pPr>
      <w:r w:rsidRPr="007B11F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264CA" w:rsidRPr="00B7402B">
        <w:trPr>
          <w:trHeight w:hRule="exact" w:val="555"/>
        </w:trPr>
        <w:tc>
          <w:tcPr>
            <w:tcW w:w="9654" w:type="dxa"/>
            <w:shd w:val="clear" w:color="000000" w:fill="FFFFFF"/>
            <w:tcMar>
              <w:left w:w="34" w:type="dxa"/>
              <w:right w:w="34" w:type="dxa"/>
            </w:tcMar>
          </w:tcPr>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lastRenderedPageBreak/>
              <w:t>Научные и методологические основы олигофренопедагогики. Ведущие направления научного поиска, актуальные проблемы и перспективы развития олигофренопедагогики.</w:t>
            </w:r>
          </w:p>
        </w:tc>
      </w:tr>
      <w:tr w:rsidR="000264CA">
        <w:trPr>
          <w:trHeight w:hRule="exact" w:val="304"/>
        </w:trPr>
        <w:tc>
          <w:tcPr>
            <w:tcW w:w="9654" w:type="dxa"/>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b/>
                <w:color w:val="000000"/>
                <w:sz w:val="24"/>
                <w:szCs w:val="24"/>
              </w:rPr>
              <w:t>Тема 2. Становление дефектологической науки</w:t>
            </w:r>
          </w:p>
        </w:tc>
      </w:tr>
      <w:tr w:rsidR="000264CA">
        <w:trPr>
          <w:trHeight w:hRule="exact" w:val="1366"/>
        </w:trPr>
        <w:tc>
          <w:tcPr>
            <w:tcW w:w="9654" w:type="dxa"/>
            <w:shd w:val="clear" w:color="000000" w:fill="FFFFFF"/>
            <w:tcMar>
              <w:left w:w="34" w:type="dxa"/>
              <w:right w:w="34" w:type="dxa"/>
            </w:tcMar>
          </w:tcPr>
          <w:p w:rsidR="000264CA" w:rsidRDefault="007B11F3">
            <w:pPr>
              <w:spacing w:after="0" w:line="240" w:lineRule="auto"/>
              <w:jc w:val="both"/>
              <w:rPr>
                <w:sz w:val="24"/>
                <w:szCs w:val="24"/>
              </w:rPr>
            </w:pPr>
            <w:r w:rsidRPr="007B11F3">
              <w:rPr>
                <w:rFonts w:ascii="Times New Roman" w:hAnsi="Times New Roman" w:cs="Times New Roman"/>
                <w:color w:val="000000"/>
                <w:sz w:val="24"/>
                <w:szCs w:val="24"/>
                <w:lang w:val="ru-RU"/>
              </w:rPr>
              <w:t xml:space="preserve">Объект, субъект, предмет, цели, принципы и методы, задачи. Основные категории дефектологической науки. Коррекция, компенсация, социальная реабилитация и социальная адаптация как цели и содержание деятельности педагога, работающего с детьми с ограниченными возможностями здоровья и с особыми образовательными потребностями. </w:t>
            </w:r>
            <w:r>
              <w:rPr>
                <w:rFonts w:ascii="Times New Roman" w:hAnsi="Times New Roman" w:cs="Times New Roman"/>
                <w:color w:val="000000"/>
                <w:sz w:val="24"/>
                <w:szCs w:val="24"/>
              </w:rPr>
              <w:t>Основные отрасли дефектологической науки.</w:t>
            </w:r>
          </w:p>
        </w:tc>
      </w:tr>
      <w:tr w:rsidR="000264CA" w:rsidRPr="00B7402B">
        <w:trPr>
          <w:trHeight w:hRule="exact" w:val="304"/>
        </w:trPr>
        <w:tc>
          <w:tcPr>
            <w:tcW w:w="9654" w:type="dxa"/>
            <w:shd w:val="clear" w:color="000000" w:fill="FFFFFF"/>
            <w:tcMar>
              <w:left w:w="34" w:type="dxa"/>
              <w:right w:w="34" w:type="dxa"/>
            </w:tcMar>
          </w:tcPr>
          <w:p w:rsidR="000264CA" w:rsidRPr="007B11F3" w:rsidRDefault="007B11F3">
            <w:pPr>
              <w:spacing w:after="0" w:line="240" w:lineRule="auto"/>
              <w:jc w:val="center"/>
              <w:rPr>
                <w:sz w:val="24"/>
                <w:szCs w:val="24"/>
                <w:lang w:val="ru-RU"/>
              </w:rPr>
            </w:pPr>
            <w:r w:rsidRPr="007B11F3">
              <w:rPr>
                <w:rFonts w:ascii="Times New Roman" w:hAnsi="Times New Roman" w:cs="Times New Roman"/>
                <w:b/>
                <w:color w:val="000000"/>
                <w:sz w:val="24"/>
                <w:szCs w:val="24"/>
                <w:lang w:val="ru-RU"/>
              </w:rPr>
              <w:t>Тема 3. Умственно отсталые дети, как объект изучения олигофренопедагогики.</w:t>
            </w:r>
          </w:p>
        </w:tc>
      </w:tr>
      <w:tr w:rsidR="000264CA">
        <w:trPr>
          <w:trHeight w:hRule="exact" w:val="4071"/>
        </w:trPr>
        <w:tc>
          <w:tcPr>
            <w:tcW w:w="9654" w:type="dxa"/>
            <w:shd w:val="clear" w:color="000000" w:fill="FFFFFF"/>
            <w:tcMar>
              <w:left w:w="34" w:type="dxa"/>
              <w:right w:w="34" w:type="dxa"/>
            </w:tcMar>
          </w:tcPr>
          <w:p w:rsidR="000264CA" w:rsidRDefault="007B11F3">
            <w:pPr>
              <w:spacing w:after="0" w:line="240" w:lineRule="auto"/>
              <w:jc w:val="both"/>
              <w:rPr>
                <w:sz w:val="24"/>
                <w:szCs w:val="24"/>
              </w:rPr>
            </w:pPr>
            <w:r w:rsidRPr="007B11F3">
              <w:rPr>
                <w:rFonts w:ascii="Times New Roman" w:hAnsi="Times New Roman" w:cs="Times New Roman"/>
                <w:color w:val="000000"/>
                <w:sz w:val="24"/>
                <w:szCs w:val="24"/>
                <w:lang w:val="ru-RU"/>
              </w:rPr>
              <w:t xml:space="preserve">Классификации умственной отсталости. Понятие умственной отсталости: этиология, клиника, патогенез, прогноз развития. Разграничение умственной отсталости с учетом времени наступления поражения ЦНС. Современная международная классификация по степени выраженности интеллектуальной недостаточности (МКБ-10). Клинико- патогенетическая классификация умственной отсталости (по Г.Е. Сухаревой). Этиопатогенетическая классификация олигофрении (по М.С. Певзнер). Психолого- педагогическая характеристика детей с умственной отсталостью. Педагогическая дифференциация учащихся по возможностям обучения. Контингент организаций для детей с нарушением интеллекта: медицинские показания и противопоказания к приему детей в школу; характеристика состава учащихся школы. Психолого-педагогическое изучение учащихся в образовательной школе для лиц с ОВЗ:основные подходы, принципы, этапы, методы и формы изучения школьников. Деятельность психолого- медико-педагогического консилиума образовательного учреждения. Отграничение умственной отсталости от сходных состояний. </w:t>
            </w:r>
            <w:r>
              <w:rPr>
                <w:rFonts w:ascii="Times New Roman" w:hAnsi="Times New Roman" w:cs="Times New Roman"/>
                <w:color w:val="000000"/>
                <w:sz w:val="24"/>
                <w:szCs w:val="24"/>
              </w:rPr>
              <w:t>Отграничение умственной отсталости от задержки психического развития.</w:t>
            </w:r>
          </w:p>
        </w:tc>
      </w:tr>
      <w:tr w:rsidR="000264CA" w:rsidRPr="00B7402B">
        <w:trPr>
          <w:trHeight w:hRule="exact" w:val="304"/>
        </w:trPr>
        <w:tc>
          <w:tcPr>
            <w:tcW w:w="9654" w:type="dxa"/>
            <w:shd w:val="clear" w:color="000000" w:fill="FFFFFF"/>
            <w:tcMar>
              <w:left w:w="34" w:type="dxa"/>
              <w:right w:w="34" w:type="dxa"/>
            </w:tcMar>
          </w:tcPr>
          <w:p w:rsidR="000264CA" w:rsidRPr="007B11F3" w:rsidRDefault="007B11F3">
            <w:pPr>
              <w:spacing w:after="0" w:line="240" w:lineRule="auto"/>
              <w:jc w:val="center"/>
              <w:rPr>
                <w:sz w:val="24"/>
                <w:szCs w:val="24"/>
                <w:lang w:val="ru-RU"/>
              </w:rPr>
            </w:pPr>
            <w:r w:rsidRPr="007B11F3">
              <w:rPr>
                <w:rFonts w:ascii="Times New Roman" w:hAnsi="Times New Roman" w:cs="Times New Roman"/>
                <w:b/>
                <w:color w:val="000000"/>
                <w:sz w:val="24"/>
                <w:szCs w:val="24"/>
                <w:lang w:val="ru-RU"/>
              </w:rPr>
              <w:t>Тема 4. Система помощи детям с нарушениями интеллекта в России и за рубежом.</w:t>
            </w:r>
          </w:p>
        </w:tc>
      </w:tr>
      <w:tr w:rsidR="000264CA" w:rsidRPr="00B7402B">
        <w:trPr>
          <w:trHeight w:hRule="exact" w:val="2448"/>
        </w:trPr>
        <w:tc>
          <w:tcPr>
            <w:tcW w:w="9654" w:type="dxa"/>
            <w:shd w:val="clear" w:color="000000" w:fill="FFFFFF"/>
            <w:tcMar>
              <w:left w:w="34" w:type="dxa"/>
              <w:right w:w="34" w:type="dxa"/>
            </w:tcMar>
          </w:tcPr>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Система специального образования в РФ: характеристика ее структуры, компонентов, форм. Реформирование системы специального образования на современном этапе развития общества, экономики, педагогической науки и практики. Основные идеи, подходы, этапы и социально-педагогические условия осуществления реформы, их характеристика и анализ реализации. Типы и виды образовательных учреждений, оказывающих помощь детям с отклонениями в интеллектуальном развитии (дошкольные, школьные, учреждения профессионального образования). Школа для лиц с ОВЗ как основное образовательное учреждение для детей с нарушениями интеллекта: ее структура, задачи, направления развития и совершенствования</w:t>
            </w:r>
          </w:p>
        </w:tc>
      </w:tr>
      <w:tr w:rsidR="000264CA" w:rsidRPr="00B7402B">
        <w:trPr>
          <w:trHeight w:hRule="exact" w:val="304"/>
        </w:trPr>
        <w:tc>
          <w:tcPr>
            <w:tcW w:w="9654" w:type="dxa"/>
            <w:shd w:val="clear" w:color="000000" w:fill="FFFFFF"/>
            <w:tcMar>
              <w:left w:w="34" w:type="dxa"/>
              <w:right w:w="34" w:type="dxa"/>
            </w:tcMar>
          </w:tcPr>
          <w:p w:rsidR="000264CA" w:rsidRPr="007B11F3" w:rsidRDefault="007B11F3">
            <w:pPr>
              <w:spacing w:after="0" w:line="240" w:lineRule="auto"/>
              <w:jc w:val="center"/>
              <w:rPr>
                <w:sz w:val="24"/>
                <w:szCs w:val="24"/>
                <w:lang w:val="ru-RU"/>
              </w:rPr>
            </w:pPr>
            <w:r w:rsidRPr="007B11F3">
              <w:rPr>
                <w:rFonts w:ascii="Times New Roman" w:hAnsi="Times New Roman" w:cs="Times New Roman"/>
                <w:b/>
                <w:color w:val="000000"/>
                <w:sz w:val="24"/>
                <w:szCs w:val="24"/>
                <w:lang w:val="ru-RU"/>
              </w:rPr>
              <w:t xml:space="preserve">Тема 5 Содержание образования в специальной (коррекционной)школе </w:t>
            </w:r>
            <w:r>
              <w:rPr>
                <w:rFonts w:ascii="Times New Roman" w:hAnsi="Times New Roman" w:cs="Times New Roman"/>
                <w:b/>
                <w:color w:val="000000"/>
                <w:sz w:val="24"/>
                <w:szCs w:val="24"/>
              </w:rPr>
              <w:t>VIII</w:t>
            </w:r>
            <w:r w:rsidRPr="007B11F3">
              <w:rPr>
                <w:rFonts w:ascii="Times New Roman" w:hAnsi="Times New Roman" w:cs="Times New Roman"/>
                <w:b/>
                <w:color w:val="000000"/>
                <w:sz w:val="24"/>
                <w:szCs w:val="24"/>
                <w:lang w:val="ru-RU"/>
              </w:rPr>
              <w:t xml:space="preserve"> вида.</w:t>
            </w:r>
          </w:p>
        </w:tc>
      </w:tr>
      <w:tr w:rsidR="000264CA" w:rsidRPr="00B7402B">
        <w:trPr>
          <w:trHeight w:hRule="exact" w:val="826"/>
        </w:trPr>
        <w:tc>
          <w:tcPr>
            <w:tcW w:w="9654" w:type="dxa"/>
            <w:shd w:val="clear" w:color="000000" w:fill="FFFFFF"/>
            <w:tcMar>
              <w:left w:w="34" w:type="dxa"/>
              <w:right w:w="34" w:type="dxa"/>
            </w:tcMar>
          </w:tcPr>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Содержание образования в образовательной школе для детей с ОВЗ (с нарушениями интеллекта). ФГОС для УО. ПрАООП. СИПР. Кадровые и материально технические условия обучения лиц с нарушениями интеллекта.</w:t>
            </w:r>
          </w:p>
        </w:tc>
      </w:tr>
      <w:tr w:rsidR="000264CA" w:rsidRPr="00B7402B">
        <w:trPr>
          <w:trHeight w:hRule="exact" w:val="304"/>
        </w:trPr>
        <w:tc>
          <w:tcPr>
            <w:tcW w:w="9654" w:type="dxa"/>
            <w:shd w:val="clear" w:color="000000" w:fill="FFFFFF"/>
            <w:tcMar>
              <w:left w:w="34" w:type="dxa"/>
              <w:right w:w="34" w:type="dxa"/>
            </w:tcMar>
          </w:tcPr>
          <w:p w:rsidR="000264CA" w:rsidRPr="007B11F3" w:rsidRDefault="007B11F3">
            <w:pPr>
              <w:spacing w:after="0" w:line="240" w:lineRule="auto"/>
              <w:jc w:val="center"/>
              <w:rPr>
                <w:sz w:val="24"/>
                <w:szCs w:val="24"/>
                <w:lang w:val="ru-RU"/>
              </w:rPr>
            </w:pPr>
            <w:r w:rsidRPr="007B11F3">
              <w:rPr>
                <w:rFonts w:ascii="Times New Roman" w:hAnsi="Times New Roman" w:cs="Times New Roman"/>
                <w:b/>
                <w:color w:val="000000"/>
                <w:sz w:val="24"/>
                <w:szCs w:val="24"/>
                <w:lang w:val="ru-RU"/>
              </w:rPr>
              <w:t xml:space="preserve">Тема 6 Принципы и методы обучения в коррекционной школе </w:t>
            </w:r>
            <w:r>
              <w:rPr>
                <w:rFonts w:ascii="Times New Roman" w:hAnsi="Times New Roman" w:cs="Times New Roman"/>
                <w:b/>
                <w:color w:val="000000"/>
                <w:sz w:val="24"/>
                <w:szCs w:val="24"/>
              </w:rPr>
              <w:t>VIII</w:t>
            </w:r>
            <w:r w:rsidRPr="007B11F3">
              <w:rPr>
                <w:rFonts w:ascii="Times New Roman" w:hAnsi="Times New Roman" w:cs="Times New Roman"/>
                <w:b/>
                <w:color w:val="000000"/>
                <w:sz w:val="24"/>
                <w:szCs w:val="24"/>
                <w:lang w:val="ru-RU"/>
              </w:rPr>
              <w:t xml:space="preserve"> вида.</w:t>
            </w:r>
          </w:p>
        </w:tc>
      </w:tr>
      <w:tr w:rsidR="000264CA">
        <w:trPr>
          <w:trHeight w:hRule="exact" w:val="1907"/>
        </w:trPr>
        <w:tc>
          <w:tcPr>
            <w:tcW w:w="9654" w:type="dxa"/>
            <w:shd w:val="clear" w:color="000000" w:fill="FFFFFF"/>
            <w:tcMar>
              <w:left w:w="34" w:type="dxa"/>
              <w:right w:w="34" w:type="dxa"/>
            </w:tcMar>
          </w:tcPr>
          <w:p w:rsidR="000264CA" w:rsidRDefault="007B11F3">
            <w:pPr>
              <w:spacing w:after="0" w:line="240" w:lineRule="auto"/>
              <w:jc w:val="both"/>
              <w:rPr>
                <w:sz w:val="24"/>
                <w:szCs w:val="24"/>
              </w:rPr>
            </w:pPr>
            <w:r w:rsidRPr="007B11F3">
              <w:rPr>
                <w:rFonts w:ascii="Times New Roman" w:hAnsi="Times New Roman" w:cs="Times New Roman"/>
                <w:color w:val="000000"/>
                <w:sz w:val="24"/>
                <w:szCs w:val="24"/>
                <w:lang w:val="ru-RU"/>
              </w:rPr>
              <w:t xml:space="preserve">Формы организации процесса обучения и их классификация. Характеристика основных и дополнительных форм организации обучения умственно отсталых школьников: урок, экскурсия, домашняя учебная работа, специальные коррекционные занятия. Урок - основная форма организации обучения в специальной (коррекционной) школе </w:t>
            </w:r>
            <w:r>
              <w:rPr>
                <w:rFonts w:ascii="Times New Roman" w:hAnsi="Times New Roman" w:cs="Times New Roman"/>
                <w:color w:val="000000"/>
                <w:sz w:val="24"/>
                <w:szCs w:val="24"/>
              </w:rPr>
              <w:t>VIII</w:t>
            </w:r>
            <w:r w:rsidRPr="007B11F3">
              <w:rPr>
                <w:rFonts w:ascii="Times New Roman" w:hAnsi="Times New Roman" w:cs="Times New Roman"/>
                <w:color w:val="000000"/>
                <w:sz w:val="24"/>
                <w:szCs w:val="24"/>
                <w:lang w:val="ru-RU"/>
              </w:rPr>
              <w:t xml:space="preserve"> вида. Урок как целостная система. Типы и структура урока. Контроль и оценка знаний учащихся специальной (коррекционной) школе </w:t>
            </w:r>
            <w:r>
              <w:rPr>
                <w:rFonts w:ascii="Times New Roman" w:hAnsi="Times New Roman" w:cs="Times New Roman"/>
                <w:color w:val="000000"/>
                <w:sz w:val="24"/>
                <w:szCs w:val="24"/>
              </w:rPr>
              <w:t>VIII</w:t>
            </w:r>
            <w:r w:rsidRPr="007B11F3">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Методы и формы контроля знаний.</w:t>
            </w:r>
          </w:p>
        </w:tc>
      </w:tr>
      <w:tr w:rsidR="000264CA" w:rsidRPr="00B7402B">
        <w:trPr>
          <w:trHeight w:hRule="exact" w:val="585"/>
        </w:trPr>
        <w:tc>
          <w:tcPr>
            <w:tcW w:w="9654" w:type="dxa"/>
            <w:shd w:val="clear" w:color="000000" w:fill="FFFFFF"/>
            <w:tcMar>
              <w:left w:w="34" w:type="dxa"/>
              <w:right w:w="34" w:type="dxa"/>
            </w:tcMar>
          </w:tcPr>
          <w:p w:rsidR="000264CA" w:rsidRPr="007B11F3" w:rsidRDefault="007B11F3">
            <w:pPr>
              <w:spacing w:after="0" w:line="240" w:lineRule="auto"/>
              <w:jc w:val="center"/>
              <w:rPr>
                <w:sz w:val="24"/>
                <w:szCs w:val="24"/>
                <w:lang w:val="ru-RU"/>
              </w:rPr>
            </w:pPr>
            <w:r w:rsidRPr="007B11F3">
              <w:rPr>
                <w:rFonts w:ascii="Times New Roman" w:hAnsi="Times New Roman" w:cs="Times New Roman"/>
                <w:b/>
                <w:color w:val="000000"/>
                <w:sz w:val="24"/>
                <w:szCs w:val="24"/>
                <w:lang w:val="ru-RU"/>
              </w:rPr>
              <w:t xml:space="preserve">Тема 7 Формы организации учебного процесса в специальной (коррекционной) школе </w:t>
            </w:r>
            <w:r>
              <w:rPr>
                <w:rFonts w:ascii="Times New Roman" w:hAnsi="Times New Roman" w:cs="Times New Roman"/>
                <w:b/>
                <w:color w:val="000000"/>
                <w:sz w:val="24"/>
                <w:szCs w:val="24"/>
              </w:rPr>
              <w:t>VIII</w:t>
            </w:r>
            <w:r w:rsidRPr="007B11F3">
              <w:rPr>
                <w:rFonts w:ascii="Times New Roman" w:hAnsi="Times New Roman" w:cs="Times New Roman"/>
                <w:b/>
                <w:color w:val="000000"/>
                <w:sz w:val="24"/>
                <w:szCs w:val="24"/>
                <w:lang w:val="ru-RU"/>
              </w:rPr>
              <w:t xml:space="preserve"> вида.</w:t>
            </w:r>
          </w:p>
        </w:tc>
      </w:tr>
      <w:tr w:rsidR="000264CA">
        <w:trPr>
          <w:trHeight w:hRule="exact" w:val="1907"/>
        </w:trPr>
        <w:tc>
          <w:tcPr>
            <w:tcW w:w="9654" w:type="dxa"/>
            <w:shd w:val="clear" w:color="000000" w:fill="FFFFFF"/>
            <w:tcMar>
              <w:left w:w="34" w:type="dxa"/>
              <w:right w:w="34" w:type="dxa"/>
            </w:tcMar>
          </w:tcPr>
          <w:p w:rsidR="000264CA" w:rsidRDefault="007B11F3">
            <w:pPr>
              <w:spacing w:after="0" w:line="240" w:lineRule="auto"/>
              <w:jc w:val="both"/>
              <w:rPr>
                <w:sz w:val="24"/>
                <w:szCs w:val="24"/>
              </w:rPr>
            </w:pPr>
            <w:r w:rsidRPr="007B11F3">
              <w:rPr>
                <w:rFonts w:ascii="Times New Roman" w:hAnsi="Times New Roman" w:cs="Times New Roman"/>
                <w:color w:val="000000"/>
                <w:sz w:val="24"/>
                <w:szCs w:val="24"/>
                <w:lang w:val="ru-RU"/>
              </w:rPr>
              <w:t xml:space="preserve">Формы организации процесса обучения и их классификация. Характеристика основных и дополнительных форм организации обучения умственно отсталых школьников: урок, экскурсия, домашняя учебная работа, специальные коррекционные занятия. Урок - основная форма организации обучения в специальной (коррекционной) школе </w:t>
            </w:r>
            <w:r>
              <w:rPr>
                <w:rFonts w:ascii="Times New Roman" w:hAnsi="Times New Roman" w:cs="Times New Roman"/>
                <w:color w:val="000000"/>
                <w:sz w:val="24"/>
                <w:szCs w:val="24"/>
              </w:rPr>
              <w:t>VIII</w:t>
            </w:r>
            <w:r w:rsidRPr="007B11F3">
              <w:rPr>
                <w:rFonts w:ascii="Times New Roman" w:hAnsi="Times New Roman" w:cs="Times New Roman"/>
                <w:color w:val="000000"/>
                <w:sz w:val="24"/>
                <w:szCs w:val="24"/>
                <w:lang w:val="ru-RU"/>
              </w:rPr>
              <w:t xml:space="preserve"> вида. Урок как целостная система. Типы и структура урока. Контроль и оценка знаний учащихся специальной (коррекционной) школе </w:t>
            </w:r>
            <w:r>
              <w:rPr>
                <w:rFonts w:ascii="Times New Roman" w:hAnsi="Times New Roman" w:cs="Times New Roman"/>
                <w:color w:val="000000"/>
                <w:sz w:val="24"/>
                <w:szCs w:val="24"/>
              </w:rPr>
              <w:t>VIII</w:t>
            </w:r>
            <w:r w:rsidRPr="007B11F3">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Методы и формы контроля знаний.</w:t>
            </w:r>
          </w:p>
        </w:tc>
      </w:tr>
    </w:tbl>
    <w:p w:rsidR="000264CA" w:rsidRDefault="007B11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64CA" w:rsidRPr="00B7402B">
        <w:trPr>
          <w:trHeight w:hRule="exact" w:val="304"/>
        </w:trPr>
        <w:tc>
          <w:tcPr>
            <w:tcW w:w="9654" w:type="dxa"/>
            <w:shd w:val="clear" w:color="000000" w:fill="FFFFFF"/>
            <w:tcMar>
              <w:left w:w="34" w:type="dxa"/>
              <w:right w:w="34" w:type="dxa"/>
            </w:tcMar>
          </w:tcPr>
          <w:p w:rsidR="000264CA" w:rsidRPr="007B11F3" w:rsidRDefault="007B11F3">
            <w:pPr>
              <w:spacing w:after="0" w:line="240" w:lineRule="auto"/>
              <w:jc w:val="center"/>
              <w:rPr>
                <w:sz w:val="24"/>
                <w:szCs w:val="24"/>
                <w:lang w:val="ru-RU"/>
              </w:rPr>
            </w:pPr>
            <w:r w:rsidRPr="007B11F3">
              <w:rPr>
                <w:rFonts w:ascii="Times New Roman" w:hAnsi="Times New Roman" w:cs="Times New Roman"/>
                <w:b/>
                <w:color w:val="000000"/>
                <w:sz w:val="24"/>
                <w:szCs w:val="24"/>
                <w:lang w:val="ru-RU"/>
              </w:rPr>
              <w:lastRenderedPageBreak/>
              <w:t>Тема 8 Трудовое обучение детей с нарушениями интеллектуального развития</w:t>
            </w:r>
          </w:p>
        </w:tc>
      </w:tr>
      <w:tr w:rsidR="000264CA">
        <w:trPr>
          <w:trHeight w:hRule="exact" w:val="1366"/>
        </w:trPr>
        <w:tc>
          <w:tcPr>
            <w:tcW w:w="9654" w:type="dxa"/>
            <w:shd w:val="clear" w:color="000000" w:fill="FFFFFF"/>
            <w:tcMar>
              <w:left w:w="34" w:type="dxa"/>
              <w:right w:w="34" w:type="dxa"/>
            </w:tcMar>
          </w:tcPr>
          <w:p w:rsidR="000264CA" w:rsidRDefault="007B11F3">
            <w:pPr>
              <w:spacing w:after="0" w:line="240" w:lineRule="auto"/>
              <w:jc w:val="both"/>
              <w:rPr>
                <w:sz w:val="24"/>
                <w:szCs w:val="24"/>
              </w:rPr>
            </w:pPr>
            <w:r w:rsidRPr="007B11F3">
              <w:rPr>
                <w:rFonts w:ascii="Times New Roman" w:hAnsi="Times New Roman" w:cs="Times New Roman"/>
                <w:color w:val="000000"/>
                <w:sz w:val="24"/>
                <w:szCs w:val="24"/>
                <w:lang w:val="ru-RU"/>
              </w:rPr>
              <w:t xml:space="preserve">Трудовое обучение детей с нарушениями интеллектуального развития. Сущность трудовой подготовки учащихся с нарушениями интеллекта. Основные виды труда, осваиваемые учащимися специальной школы. Система трудового обучения; формы обучения различным видам труда. Типы занятий по трудовому обучению, требования к их проведению. </w:t>
            </w:r>
            <w:r>
              <w:rPr>
                <w:rFonts w:ascii="Times New Roman" w:hAnsi="Times New Roman" w:cs="Times New Roman"/>
                <w:color w:val="000000"/>
                <w:sz w:val="24"/>
                <w:szCs w:val="24"/>
              </w:rPr>
              <w:t>Этапы трудового обучения.</w:t>
            </w:r>
          </w:p>
        </w:tc>
      </w:tr>
      <w:tr w:rsidR="000264CA" w:rsidRPr="00B7402B">
        <w:trPr>
          <w:trHeight w:hRule="exact" w:val="585"/>
        </w:trPr>
        <w:tc>
          <w:tcPr>
            <w:tcW w:w="9654" w:type="dxa"/>
            <w:shd w:val="clear" w:color="000000" w:fill="FFFFFF"/>
            <w:tcMar>
              <w:left w:w="34" w:type="dxa"/>
              <w:right w:w="34" w:type="dxa"/>
            </w:tcMar>
          </w:tcPr>
          <w:p w:rsidR="000264CA" w:rsidRPr="007B11F3" w:rsidRDefault="007B11F3">
            <w:pPr>
              <w:spacing w:after="0" w:line="240" w:lineRule="auto"/>
              <w:jc w:val="center"/>
              <w:rPr>
                <w:sz w:val="24"/>
                <w:szCs w:val="24"/>
                <w:lang w:val="ru-RU"/>
              </w:rPr>
            </w:pPr>
            <w:r w:rsidRPr="007B11F3">
              <w:rPr>
                <w:rFonts w:ascii="Times New Roman" w:hAnsi="Times New Roman" w:cs="Times New Roman"/>
                <w:b/>
                <w:color w:val="000000"/>
                <w:sz w:val="24"/>
                <w:szCs w:val="24"/>
                <w:lang w:val="ru-RU"/>
              </w:rPr>
              <w:t xml:space="preserve">Тема 9. Сущность, цели, задачи и принципы воспитания учащихся в специальной школе </w:t>
            </w:r>
            <w:r>
              <w:rPr>
                <w:rFonts w:ascii="Times New Roman" w:hAnsi="Times New Roman" w:cs="Times New Roman"/>
                <w:b/>
                <w:color w:val="000000"/>
                <w:sz w:val="24"/>
                <w:szCs w:val="24"/>
              </w:rPr>
              <w:t>VIII</w:t>
            </w:r>
            <w:r w:rsidRPr="007B11F3">
              <w:rPr>
                <w:rFonts w:ascii="Times New Roman" w:hAnsi="Times New Roman" w:cs="Times New Roman"/>
                <w:b/>
                <w:color w:val="000000"/>
                <w:sz w:val="24"/>
                <w:szCs w:val="24"/>
                <w:lang w:val="ru-RU"/>
              </w:rPr>
              <w:t xml:space="preserve"> вид</w:t>
            </w:r>
          </w:p>
        </w:tc>
      </w:tr>
      <w:tr w:rsidR="000264CA">
        <w:trPr>
          <w:trHeight w:hRule="exact" w:val="4071"/>
        </w:trPr>
        <w:tc>
          <w:tcPr>
            <w:tcW w:w="9654" w:type="dxa"/>
            <w:shd w:val="clear" w:color="000000" w:fill="FFFFFF"/>
            <w:tcMar>
              <w:left w:w="34" w:type="dxa"/>
              <w:right w:w="34" w:type="dxa"/>
            </w:tcMar>
          </w:tcPr>
          <w:p w:rsidR="000264CA" w:rsidRDefault="007B11F3">
            <w:pPr>
              <w:spacing w:after="0" w:line="240" w:lineRule="auto"/>
              <w:jc w:val="both"/>
              <w:rPr>
                <w:sz w:val="24"/>
                <w:szCs w:val="24"/>
              </w:rPr>
            </w:pPr>
            <w:r w:rsidRPr="007B11F3">
              <w:rPr>
                <w:rFonts w:ascii="Times New Roman" w:hAnsi="Times New Roman" w:cs="Times New Roman"/>
                <w:color w:val="000000"/>
                <w:sz w:val="24"/>
                <w:szCs w:val="24"/>
                <w:lang w:val="ru-RU"/>
              </w:rPr>
              <w:t xml:space="preserve">Воспитание как педагогический процесс. Основные виды воспитательных занятий. Организация воспитательной работы. Принципы воспитания и их реализация. Методы воспитания и их реализация. Массовые формы работы: праздники, спартакиады, выставки и др. Система дополнительного образования (студии, секции, творческие объединения и др.). Предметные, художественные, краеведческие, технические и спортивные объединения. Роль дополнительного образования в преодолении недостатков личности воспитанников. Групповая работа. Воспитательное занятие. Внеклассное чтение. Организация игр в системе воспитательной работы. Просмотр и обсуждение телепередач. Индивидуальная воспитательная работа. Структура воспитательных мероприятий. Оборудование групповых помещений. Специфика воспитательной работы в зависимости от эмоционально-поведенческих расстройств и возрастной динамики умственно отсталых детей, различных клинических групп (возбудимые, заторможенные, соматически ослабленные и т.д.). Индивидуальный и дифференцированный подход к воспитанникам в процесс е проведения занятий. </w:t>
            </w:r>
            <w:r>
              <w:rPr>
                <w:rFonts w:ascii="Times New Roman" w:hAnsi="Times New Roman" w:cs="Times New Roman"/>
                <w:color w:val="000000"/>
                <w:sz w:val="24"/>
                <w:szCs w:val="24"/>
              </w:rPr>
              <w:t>Работа с семьей, имеющей ребенка с интеллектуальными нарушениями</w:t>
            </w:r>
          </w:p>
        </w:tc>
      </w:tr>
      <w:tr w:rsidR="000264CA">
        <w:trPr>
          <w:trHeight w:hRule="exact" w:val="304"/>
        </w:trPr>
        <w:tc>
          <w:tcPr>
            <w:tcW w:w="9654" w:type="dxa"/>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b/>
                <w:color w:val="000000"/>
                <w:sz w:val="24"/>
                <w:szCs w:val="24"/>
              </w:rPr>
              <w:t>Тема 1. Общие основы олигофренопедагогики.</w:t>
            </w:r>
          </w:p>
        </w:tc>
      </w:tr>
      <w:tr w:rsidR="000264CA" w:rsidRPr="00B7402B">
        <w:trPr>
          <w:trHeight w:hRule="exact" w:val="3260"/>
        </w:trPr>
        <w:tc>
          <w:tcPr>
            <w:tcW w:w="9654" w:type="dxa"/>
            <w:shd w:val="clear" w:color="000000" w:fill="FFFFFF"/>
            <w:tcMar>
              <w:left w:w="34" w:type="dxa"/>
              <w:right w:w="34" w:type="dxa"/>
            </w:tcMar>
          </w:tcPr>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Олигофренопедагогика- наука о закономерностях обучения, воспитания и развития детей с нарушениями интеллекта. Понятие, предмет исследования, задачи, категориальный аппарат олигофренопедагогики (обучение, воспитание, развитие, коррекция, компенсация, адаптация, реабилитация, интеграция).Разделы олигофренопедагогики общие основы олигофренопедагогики, олигофренодидактика, теория воспитания умственно отсталых детей, дошкольная олигофренопедагогика, социально-трудовая реабилитация лиц с выраженной интеллектуальной недостаточностью, основы управления специальным образованием, семейное воспитание лиц с ограниченными интеллектуальными возможностями). Место олигофренопедагогики в системе педагогических наук, ее связь с другими науками. Научные и методологические основы олигофренопедагогики. Ведущие направления научного поиска, актуальные проблемы и перспективы развития олигофренопедагогики.</w:t>
            </w:r>
          </w:p>
        </w:tc>
      </w:tr>
      <w:tr w:rsidR="000264CA">
        <w:trPr>
          <w:trHeight w:hRule="exact" w:val="304"/>
        </w:trPr>
        <w:tc>
          <w:tcPr>
            <w:tcW w:w="9654" w:type="dxa"/>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b/>
                <w:color w:val="000000"/>
                <w:sz w:val="24"/>
                <w:szCs w:val="24"/>
              </w:rPr>
              <w:t>Тема 2. Становление дефектологической науки</w:t>
            </w:r>
          </w:p>
        </w:tc>
      </w:tr>
      <w:tr w:rsidR="000264CA">
        <w:trPr>
          <w:trHeight w:hRule="exact" w:val="1366"/>
        </w:trPr>
        <w:tc>
          <w:tcPr>
            <w:tcW w:w="9654" w:type="dxa"/>
            <w:shd w:val="clear" w:color="000000" w:fill="FFFFFF"/>
            <w:tcMar>
              <w:left w:w="34" w:type="dxa"/>
              <w:right w:w="34" w:type="dxa"/>
            </w:tcMar>
          </w:tcPr>
          <w:p w:rsidR="000264CA" w:rsidRDefault="007B11F3">
            <w:pPr>
              <w:spacing w:after="0" w:line="240" w:lineRule="auto"/>
              <w:jc w:val="both"/>
              <w:rPr>
                <w:sz w:val="24"/>
                <w:szCs w:val="24"/>
              </w:rPr>
            </w:pPr>
            <w:r w:rsidRPr="007B11F3">
              <w:rPr>
                <w:rFonts w:ascii="Times New Roman" w:hAnsi="Times New Roman" w:cs="Times New Roman"/>
                <w:color w:val="000000"/>
                <w:sz w:val="24"/>
                <w:szCs w:val="24"/>
                <w:lang w:val="ru-RU"/>
              </w:rPr>
              <w:t xml:space="preserve">Объект, субъект, предмет, цели, принципы и методы, задачи. Основные категории дефектологической науки. Коррекция, компенсация, социальная реабилитация и социальная адаптация как цели и содержание деятельности педагога, работающего с детьми с ограниченными возможностями здоровья и с особыми образовательными потребностями. </w:t>
            </w:r>
            <w:r>
              <w:rPr>
                <w:rFonts w:ascii="Times New Roman" w:hAnsi="Times New Roman" w:cs="Times New Roman"/>
                <w:color w:val="000000"/>
                <w:sz w:val="24"/>
                <w:szCs w:val="24"/>
              </w:rPr>
              <w:t>Основные отрасли дефектологической науки.</w:t>
            </w:r>
          </w:p>
        </w:tc>
      </w:tr>
      <w:tr w:rsidR="000264CA" w:rsidRPr="00B7402B">
        <w:trPr>
          <w:trHeight w:hRule="exact" w:val="304"/>
        </w:trPr>
        <w:tc>
          <w:tcPr>
            <w:tcW w:w="9654" w:type="dxa"/>
            <w:shd w:val="clear" w:color="000000" w:fill="FFFFFF"/>
            <w:tcMar>
              <w:left w:w="34" w:type="dxa"/>
              <w:right w:w="34" w:type="dxa"/>
            </w:tcMar>
          </w:tcPr>
          <w:p w:rsidR="000264CA" w:rsidRPr="007B11F3" w:rsidRDefault="007B11F3">
            <w:pPr>
              <w:spacing w:after="0" w:line="240" w:lineRule="auto"/>
              <w:jc w:val="center"/>
              <w:rPr>
                <w:sz w:val="24"/>
                <w:szCs w:val="24"/>
                <w:lang w:val="ru-RU"/>
              </w:rPr>
            </w:pPr>
            <w:r w:rsidRPr="007B11F3">
              <w:rPr>
                <w:rFonts w:ascii="Times New Roman" w:hAnsi="Times New Roman" w:cs="Times New Roman"/>
                <w:b/>
                <w:color w:val="000000"/>
                <w:sz w:val="24"/>
                <w:szCs w:val="24"/>
                <w:lang w:val="ru-RU"/>
              </w:rPr>
              <w:t>Тема 3. Умственно отсталые дети, как объект изучения олигофренопедагогики.</w:t>
            </w:r>
          </w:p>
        </w:tc>
      </w:tr>
      <w:tr w:rsidR="000264CA">
        <w:trPr>
          <w:trHeight w:hRule="exact" w:val="3522"/>
        </w:trPr>
        <w:tc>
          <w:tcPr>
            <w:tcW w:w="9654" w:type="dxa"/>
            <w:shd w:val="clear" w:color="000000" w:fill="FFFFFF"/>
            <w:tcMar>
              <w:left w:w="34" w:type="dxa"/>
              <w:right w:w="34" w:type="dxa"/>
            </w:tcMar>
          </w:tcPr>
          <w:p w:rsidR="000264CA" w:rsidRDefault="007B11F3">
            <w:pPr>
              <w:spacing w:after="0" w:line="240" w:lineRule="auto"/>
              <w:jc w:val="both"/>
              <w:rPr>
                <w:sz w:val="24"/>
                <w:szCs w:val="24"/>
              </w:rPr>
            </w:pPr>
            <w:r w:rsidRPr="007B11F3">
              <w:rPr>
                <w:rFonts w:ascii="Times New Roman" w:hAnsi="Times New Roman" w:cs="Times New Roman"/>
                <w:color w:val="000000"/>
                <w:sz w:val="24"/>
                <w:szCs w:val="24"/>
                <w:lang w:val="ru-RU"/>
              </w:rPr>
              <w:t xml:space="preserve">Классификации умственной отсталости. Понятие умственной отсталости: этиология, клиника, патогенез, прогноз развития. Разграничение умственной отсталости с учетом времени наступления поражения ЦНС. Современная международная классификация по степени выраженности интеллектуальной недостаточности (МКБ-10). Клинико- патогенетическая классификация умственной отсталости (по Г.Е. Сухаревой). Этиопатогенетическая классификация олигофрении (по М.С. Певзнер). Психолого- педагогическая характеристика детей с умственной отсталостью. Педагогическая дифференциация учащихся по возможностям обучения. Контингент организаций для детей с нарушением интеллекта: медицинские показания и противопоказания к приему детей в школу; характеристика состава учащихся школы. Психолого-педагогическое изучение учащихся в образовательной школе для лиц с ОВЗ:основные подходы, принципы, этапы, методы и формы изучения школьников. </w:t>
            </w:r>
            <w:r>
              <w:rPr>
                <w:rFonts w:ascii="Times New Roman" w:hAnsi="Times New Roman" w:cs="Times New Roman"/>
                <w:color w:val="000000"/>
                <w:sz w:val="24"/>
                <w:szCs w:val="24"/>
              </w:rPr>
              <w:t>Деятельность психолого- медико-педагогического консилиума образовательного учреждения. Отграничение</w:t>
            </w:r>
          </w:p>
        </w:tc>
      </w:tr>
    </w:tbl>
    <w:p w:rsidR="000264CA" w:rsidRDefault="007B11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64CA" w:rsidRPr="007B11F3">
        <w:trPr>
          <w:trHeight w:hRule="exact" w:val="555"/>
        </w:trPr>
        <w:tc>
          <w:tcPr>
            <w:tcW w:w="9654" w:type="dxa"/>
            <w:shd w:val="clear" w:color="000000" w:fill="FFFFFF"/>
            <w:tcMar>
              <w:left w:w="34" w:type="dxa"/>
              <w:right w:w="34" w:type="dxa"/>
            </w:tcMar>
          </w:tcPr>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lastRenderedPageBreak/>
              <w:t>умственной отсталости от сходных состояний. Отграничение умственной отсталости от задержки психического развития.</w:t>
            </w:r>
          </w:p>
        </w:tc>
      </w:tr>
      <w:tr w:rsidR="000264CA" w:rsidRPr="007B11F3">
        <w:trPr>
          <w:trHeight w:hRule="exact" w:val="304"/>
        </w:trPr>
        <w:tc>
          <w:tcPr>
            <w:tcW w:w="9654" w:type="dxa"/>
            <w:shd w:val="clear" w:color="000000" w:fill="FFFFFF"/>
            <w:tcMar>
              <w:left w:w="34" w:type="dxa"/>
              <w:right w:w="34" w:type="dxa"/>
            </w:tcMar>
          </w:tcPr>
          <w:p w:rsidR="000264CA" w:rsidRPr="007B11F3" w:rsidRDefault="007B11F3">
            <w:pPr>
              <w:spacing w:after="0" w:line="240" w:lineRule="auto"/>
              <w:jc w:val="center"/>
              <w:rPr>
                <w:sz w:val="24"/>
                <w:szCs w:val="24"/>
                <w:lang w:val="ru-RU"/>
              </w:rPr>
            </w:pPr>
            <w:r w:rsidRPr="007B11F3">
              <w:rPr>
                <w:rFonts w:ascii="Times New Roman" w:hAnsi="Times New Roman" w:cs="Times New Roman"/>
                <w:b/>
                <w:color w:val="000000"/>
                <w:sz w:val="24"/>
                <w:szCs w:val="24"/>
                <w:lang w:val="ru-RU"/>
              </w:rPr>
              <w:t>Тема 4. Система помощи детям с нарушениями интеллекта в России и за рубежом.</w:t>
            </w:r>
          </w:p>
        </w:tc>
      </w:tr>
      <w:tr w:rsidR="000264CA" w:rsidRPr="007B11F3">
        <w:trPr>
          <w:trHeight w:hRule="exact" w:val="2448"/>
        </w:trPr>
        <w:tc>
          <w:tcPr>
            <w:tcW w:w="9654" w:type="dxa"/>
            <w:shd w:val="clear" w:color="000000" w:fill="FFFFFF"/>
            <w:tcMar>
              <w:left w:w="34" w:type="dxa"/>
              <w:right w:w="34" w:type="dxa"/>
            </w:tcMar>
          </w:tcPr>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Система специального образования в РФ: характеристика ее структуры, компонентов, форм. Реформирование системы специального образования на современном этапе развития общества, экономики, педагогической науки и практики. Основные идеи, подходы, этапы и социально-педагогические условия осуществления реформы, их характеристика и анализ реализации. Типы и виды образовательных учреждений, оказывающих помощь детям с отклонениями в интеллектуальном развитии (дошкольные, школьные, учреждения профессионального образования). Школа для лиц с ОВЗ как основное образовательное учреждение для детей с нарушениями интеллекта: ее структура, задачи, направления развития и совершенствования</w:t>
            </w:r>
          </w:p>
        </w:tc>
      </w:tr>
      <w:tr w:rsidR="000264CA" w:rsidRPr="007B11F3">
        <w:trPr>
          <w:trHeight w:hRule="exact" w:val="304"/>
        </w:trPr>
        <w:tc>
          <w:tcPr>
            <w:tcW w:w="9654" w:type="dxa"/>
            <w:shd w:val="clear" w:color="000000" w:fill="FFFFFF"/>
            <w:tcMar>
              <w:left w:w="34" w:type="dxa"/>
              <w:right w:w="34" w:type="dxa"/>
            </w:tcMar>
          </w:tcPr>
          <w:p w:rsidR="000264CA" w:rsidRPr="007B11F3" w:rsidRDefault="007B11F3">
            <w:pPr>
              <w:spacing w:after="0" w:line="240" w:lineRule="auto"/>
              <w:jc w:val="center"/>
              <w:rPr>
                <w:sz w:val="24"/>
                <w:szCs w:val="24"/>
                <w:lang w:val="ru-RU"/>
              </w:rPr>
            </w:pPr>
            <w:r w:rsidRPr="007B11F3">
              <w:rPr>
                <w:rFonts w:ascii="Times New Roman" w:hAnsi="Times New Roman" w:cs="Times New Roman"/>
                <w:b/>
                <w:color w:val="000000"/>
                <w:sz w:val="24"/>
                <w:szCs w:val="24"/>
                <w:lang w:val="ru-RU"/>
              </w:rPr>
              <w:t xml:space="preserve">Тема 5 Содержание образования в специальной (коррекционной)школе </w:t>
            </w:r>
            <w:r>
              <w:rPr>
                <w:rFonts w:ascii="Times New Roman" w:hAnsi="Times New Roman" w:cs="Times New Roman"/>
                <w:b/>
                <w:color w:val="000000"/>
                <w:sz w:val="24"/>
                <w:szCs w:val="24"/>
              </w:rPr>
              <w:t>VIII</w:t>
            </w:r>
            <w:r w:rsidRPr="007B11F3">
              <w:rPr>
                <w:rFonts w:ascii="Times New Roman" w:hAnsi="Times New Roman" w:cs="Times New Roman"/>
                <w:b/>
                <w:color w:val="000000"/>
                <w:sz w:val="24"/>
                <w:szCs w:val="24"/>
                <w:lang w:val="ru-RU"/>
              </w:rPr>
              <w:t xml:space="preserve"> вида.</w:t>
            </w:r>
          </w:p>
        </w:tc>
      </w:tr>
      <w:tr w:rsidR="000264CA" w:rsidRPr="007B11F3">
        <w:trPr>
          <w:trHeight w:hRule="exact" w:val="826"/>
        </w:trPr>
        <w:tc>
          <w:tcPr>
            <w:tcW w:w="9654" w:type="dxa"/>
            <w:shd w:val="clear" w:color="000000" w:fill="FFFFFF"/>
            <w:tcMar>
              <w:left w:w="34" w:type="dxa"/>
              <w:right w:w="34" w:type="dxa"/>
            </w:tcMar>
          </w:tcPr>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Содержание образования в образовательной школе для детей с ОВЗ (с нарушениями интеллекта). ФГОС для УО. ПрАООП. СИПР. Кадровые и материально технические условия обучения лиц с нарушениями интеллекта.</w:t>
            </w:r>
          </w:p>
        </w:tc>
      </w:tr>
      <w:tr w:rsidR="000264CA" w:rsidRPr="007B11F3">
        <w:trPr>
          <w:trHeight w:hRule="exact" w:val="304"/>
        </w:trPr>
        <w:tc>
          <w:tcPr>
            <w:tcW w:w="9654" w:type="dxa"/>
            <w:shd w:val="clear" w:color="000000" w:fill="FFFFFF"/>
            <w:tcMar>
              <w:left w:w="34" w:type="dxa"/>
              <w:right w:w="34" w:type="dxa"/>
            </w:tcMar>
          </w:tcPr>
          <w:p w:rsidR="000264CA" w:rsidRPr="007B11F3" w:rsidRDefault="007B11F3">
            <w:pPr>
              <w:spacing w:after="0" w:line="240" w:lineRule="auto"/>
              <w:jc w:val="center"/>
              <w:rPr>
                <w:sz w:val="24"/>
                <w:szCs w:val="24"/>
                <w:lang w:val="ru-RU"/>
              </w:rPr>
            </w:pPr>
            <w:r w:rsidRPr="007B11F3">
              <w:rPr>
                <w:rFonts w:ascii="Times New Roman" w:hAnsi="Times New Roman" w:cs="Times New Roman"/>
                <w:b/>
                <w:color w:val="000000"/>
                <w:sz w:val="24"/>
                <w:szCs w:val="24"/>
                <w:lang w:val="ru-RU"/>
              </w:rPr>
              <w:t xml:space="preserve">Тема 6 Принципы и методы обучения в коррекционной школе </w:t>
            </w:r>
            <w:r>
              <w:rPr>
                <w:rFonts w:ascii="Times New Roman" w:hAnsi="Times New Roman" w:cs="Times New Roman"/>
                <w:b/>
                <w:color w:val="000000"/>
                <w:sz w:val="24"/>
                <w:szCs w:val="24"/>
              </w:rPr>
              <w:t>VIII</w:t>
            </w:r>
            <w:r w:rsidRPr="007B11F3">
              <w:rPr>
                <w:rFonts w:ascii="Times New Roman" w:hAnsi="Times New Roman" w:cs="Times New Roman"/>
                <w:b/>
                <w:color w:val="000000"/>
                <w:sz w:val="24"/>
                <w:szCs w:val="24"/>
                <w:lang w:val="ru-RU"/>
              </w:rPr>
              <w:t xml:space="preserve"> вида.</w:t>
            </w:r>
          </w:p>
        </w:tc>
      </w:tr>
      <w:tr w:rsidR="000264CA">
        <w:trPr>
          <w:trHeight w:hRule="exact" w:val="1907"/>
        </w:trPr>
        <w:tc>
          <w:tcPr>
            <w:tcW w:w="9654" w:type="dxa"/>
            <w:shd w:val="clear" w:color="000000" w:fill="FFFFFF"/>
            <w:tcMar>
              <w:left w:w="34" w:type="dxa"/>
              <w:right w:w="34" w:type="dxa"/>
            </w:tcMar>
          </w:tcPr>
          <w:p w:rsidR="000264CA" w:rsidRDefault="007B11F3">
            <w:pPr>
              <w:spacing w:after="0" w:line="240" w:lineRule="auto"/>
              <w:jc w:val="both"/>
              <w:rPr>
                <w:sz w:val="24"/>
                <w:szCs w:val="24"/>
              </w:rPr>
            </w:pPr>
            <w:r w:rsidRPr="007B11F3">
              <w:rPr>
                <w:rFonts w:ascii="Times New Roman" w:hAnsi="Times New Roman" w:cs="Times New Roman"/>
                <w:color w:val="000000"/>
                <w:sz w:val="24"/>
                <w:szCs w:val="24"/>
                <w:lang w:val="ru-RU"/>
              </w:rPr>
              <w:t xml:space="preserve">Формы организации процесса обучения и их классификация. Характеристика основных и дополнительных форм организации обучения умственно отсталых школьников: урок, экскурсия, домашняя учебная работа, специальные коррекционные занятия. Урок - основная форма организации обучения в специальной (коррекционной) школе </w:t>
            </w:r>
            <w:r>
              <w:rPr>
                <w:rFonts w:ascii="Times New Roman" w:hAnsi="Times New Roman" w:cs="Times New Roman"/>
                <w:color w:val="000000"/>
                <w:sz w:val="24"/>
                <w:szCs w:val="24"/>
              </w:rPr>
              <w:t>VIII</w:t>
            </w:r>
            <w:r w:rsidRPr="007B11F3">
              <w:rPr>
                <w:rFonts w:ascii="Times New Roman" w:hAnsi="Times New Roman" w:cs="Times New Roman"/>
                <w:color w:val="000000"/>
                <w:sz w:val="24"/>
                <w:szCs w:val="24"/>
                <w:lang w:val="ru-RU"/>
              </w:rPr>
              <w:t xml:space="preserve"> вида. Урок как целостная система. Типы и структура урока. Контроль и оценка знаний учащихся специальной (коррекционной) школе </w:t>
            </w:r>
            <w:r>
              <w:rPr>
                <w:rFonts w:ascii="Times New Roman" w:hAnsi="Times New Roman" w:cs="Times New Roman"/>
                <w:color w:val="000000"/>
                <w:sz w:val="24"/>
                <w:szCs w:val="24"/>
              </w:rPr>
              <w:t>VIII</w:t>
            </w:r>
            <w:r w:rsidRPr="007B11F3">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Методы и формы контроля знаний.</w:t>
            </w:r>
          </w:p>
        </w:tc>
      </w:tr>
      <w:tr w:rsidR="000264CA" w:rsidRPr="007B11F3">
        <w:trPr>
          <w:trHeight w:hRule="exact" w:val="585"/>
        </w:trPr>
        <w:tc>
          <w:tcPr>
            <w:tcW w:w="9654" w:type="dxa"/>
            <w:shd w:val="clear" w:color="000000" w:fill="FFFFFF"/>
            <w:tcMar>
              <w:left w:w="34" w:type="dxa"/>
              <w:right w:w="34" w:type="dxa"/>
            </w:tcMar>
          </w:tcPr>
          <w:p w:rsidR="000264CA" w:rsidRPr="007B11F3" w:rsidRDefault="007B11F3">
            <w:pPr>
              <w:spacing w:after="0" w:line="240" w:lineRule="auto"/>
              <w:jc w:val="center"/>
              <w:rPr>
                <w:sz w:val="24"/>
                <w:szCs w:val="24"/>
                <w:lang w:val="ru-RU"/>
              </w:rPr>
            </w:pPr>
            <w:r w:rsidRPr="007B11F3">
              <w:rPr>
                <w:rFonts w:ascii="Times New Roman" w:hAnsi="Times New Roman" w:cs="Times New Roman"/>
                <w:b/>
                <w:color w:val="000000"/>
                <w:sz w:val="24"/>
                <w:szCs w:val="24"/>
                <w:lang w:val="ru-RU"/>
              </w:rPr>
              <w:t xml:space="preserve">Тема 7 Формы организации учебного процесса в специальной (коррекционной) школе </w:t>
            </w:r>
            <w:r>
              <w:rPr>
                <w:rFonts w:ascii="Times New Roman" w:hAnsi="Times New Roman" w:cs="Times New Roman"/>
                <w:b/>
                <w:color w:val="000000"/>
                <w:sz w:val="24"/>
                <w:szCs w:val="24"/>
              </w:rPr>
              <w:t>VIII</w:t>
            </w:r>
            <w:r w:rsidRPr="007B11F3">
              <w:rPr>
                <w:rFonts w:ascii="Times New Roman" w:hAnsi="Times New Roman" w:cs="Times New Roman"/>
                <w:b/>
                <w:color w:val="000000"/>
                <w:sz w:val="24"/>
                <w:szCs w:val="24"/>
                <w:lang w:val="ru-RU"/>
              </w:rPr>
              <w:t xml:space="preserve"> вида.</w:t>
            </w:r>
          </w:p>
        </w:tc>
      </w:tr>
      <w:tr w:rsidR="000264CA">
        <w:trPr>
          <w:trHeight w:hRule="exact" w:val="1907"/>
        </w:trPr>
        <w:tc>
          <w:tcPr>
            <w:tcW w:w="9654" w:type="dxa"/>
            <w:shd w:val="clear" w:color="000000" w:fill="FFFFFF"/>
            <w:tcMar>
              <w:left w:w="34" w:type="dxa"/>
              <w:right w:w="34" w:type="dxa"/>
            </w:tcMar>
          </w:tcPr>
          <w:p w:rsidR="000264CA" w:rsidRDefault="007B11F3">
            <w:pPr>
              <w:spacing w:after="0" w:line="240" w:lineRule="auto"/>
              <w:jc w:val="both"/>
              <w:rPr>
                <w:sz w:val="24"/>
                <w:szCs w:val="24"/>
              </w:rPr>
            </w:pPr>
            <w:r w:rsidRPr="007B11F3">
              <w:rPr>
                <w:rFonts w:ascii="Times New Roman" w:hAnsi="Times New Roman" w:cs="Times New Roman"/>
                <w:color w:val="000000"/>
                <w:sz w:val="24"/>
                <w:szCs w:val="24"/>
                <w:lang w:val="ru-RU"/>
              </w:rPr>
              <w:t xml:space="preserve">Формы организации процесса обучения и их классификация. Характеристика основных и дополнительных форм организации обучения умственно отсталых школьников: урок, экскурсия, домашняя учебная работа, специальные коррекционные занятия. Урок - основная форма организации обучения в специальной (коррекционной) школе </w:t>
            </w:r>
            <w:r>
              <w:rPr>
                <w:rFonts w:ascii="Times New Roman" w:hAnsi="Times New Roman" w:cs="Times New Roman"/>
                <w:color w:val="000000"/>
                <w:sz w:val="24"/>
                <w:szCs w:val="24"/>
              </w:rPr>
              <w:t>VIII</w:t>
            </w:r>
            <w:r w:rsidRPr="007B11F3">
              <w:rPr>
                <w:rFonts w:ascii="Times New Roman" w:hAnsi="Times New Roman" w:cs="Times New Roman"/>
                <w:color w:val="000000"/>
                <w:sz w:val="24"/>
                <w:szCs w:val="24"/>
                <w:lang w:val="ru-RU"/>
              </w:rPr>
              <w:t xml:space="preserve"> вида. Урок как целостная система. Типы и структура урока. Контроль и оценка знаний учащихся специальной (коррекционной) школе </w:t>
            </w:r>
            <w:r>
              <w:rPr>
                <w:rFonts w:ascii="Times New Roman" w:hAnsi="Times New Roman" w:cs="Times New Roman"/>
                <w:color w:val="000000"/>
                <w:sz w:val="24"/>
                <w:szCs w:val="24"/>
              </w:rPr>
              <w:t>VIII</w:t>
            </w:r>
            <w:r w:rsidRPr="007B11F3">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Методы и формы контроля знаний.</w:t>
            </w:r>
          </w:p>
        </w:tc>
      </w:tr>
      <w:tr w:rsidR="000264CA" w:rsidRPr="007B11F3">
        <w:trPr>
          <w:trHeight w:hRule="exact" w:val="304"/>
        </w:trPr>
        <w:tc>
          <w:tcPr>
            <w:tcW w:w="9654" w:type="dxa"/>
            <w:shd w:val="clear" w:color="000000" w:fill="FFFFFF"/>
            <w:tcMar>
              <w:left w:w="34" w:type="dxa"/>
              <w:right w:w="34" w:type="dxa"/>
            </w:tcMar>
          </w:tcPr>
          <w:p w:rsidR="000264CA" w:rsidRPr="007B11F3" w:rsidRDefault="007B11F3">
            <w:pPr>
              <w:spacing w:after="0" w:line="240" w:lineRule="auto"/>
              <w:jc w:val="center"/>
              <w:rPr>
                <w:sz w:val="24"/>
                <w:szCs w:val="24"/>
                <w:lang w:val="ru-RU"/>
              </w:rPr>
            </w:pPr>
            <w:r w:rsidRPr="007B11F3">
              <w:rPr>
                <w:rFonts w:ascii="Times New Roman" w:hAnsi="Times New Roman" w:cs="Times New Roman"/>
                <w:b/>
                <w:color w:val="000000"/>
                <w:sz w:val="24"/>
                <w:szCs w:val="24"/>
                <w:lang w:val="ru-RU"/>
              </w:rPr>
              <w:t>Тема 8 Трудовое обучение детей с нарушениями интеллектуального развития</w:t>
            </w:r>
          </w:p>
        </w:tc>
      </w:tr>
      <w:tr w:rsidR="000264CA">
        <w:trPr>
          <w:trHeight w:hRule="exact" w:val="1366"/>
        </w:trPr>
        <w:tc>
          <w:tcPr>
            <w:tcW w:w="9654" w:type="dxa"/>
            <w:shd w:val="clear" w:color="000000" w:fill="FFFFFF"/>
            <w:tcMar>
              <w:left w:w="34" w:type="dxa"/>
              <w:right w:w="34" w:type="dxa"/>
            </w:tcMar>
          </w:tcPr>
          <w:p w:rsidR="000264CA" w:rsidRDefault="007B11F3">
            <w:pPr>
              <w:spacing w:after="0" w:line="240" w:lineRule="auto"/>
              <w:jc w:val="both"/>
              <w:rPr>
                <w:sz w:val="24"/>
                <w:szCs w:val="24"/>
              </w:rPr>
            </w:pPr>
            <w:r w:rsidRPr="007B11F3">
              <w:rPr>
                <w:rFonts w:ascii="Times New Roman" w:hAnsi="Times New Roman" w:cs="Times New Roman"/>
                <w:color w:val="000000"/>
                <w:sz w:val="24"/>
                <w:szCs w:val="24"/>
                <w:lang w:val="ru-RU"/>
              </w:rPr>
              <w:t xml:space="preserve">Трудовое обучение детей с нарушениями интеллектуального развития. Сущность трудовой подготовки учащихся с нарушениями интеллекта. Основные виды труда, осваиваемые учащимися специальной школы. Система трудового обучения; формы обучения различным видам труда. Типы занятий по трудовому обучению, требования к их проведению. </w:t>
            </w:r>
            <w:r>
              <w:rPr>
                <w:rFonts w:ascii="Times New Roman" w:hAnsi="Times New Roman" w:cs="Times New Roman"/>
                <w:color w:val="000000"/>
                <w:sz w:val="24"/>
                <w:szCs w:val="24"/>
              </w:rPr>
              <w:t>Этапы трудового обучения.</w:t>
            </w:r>
          </w:p>
        </w:tc>
      </w:tr>
      <w:tr w:rsidR="000264CA" w:rsidRPr="007B11F3">
        <w:trPr>
          <w:trHeight w:hRule="exact" w:val="585"/>
        </w:trPr>
        <w:tc>
          <w:tcPr>
            <w:tcW w:w="9654" w:type="dxa"/>
            <w:shd w:val="clear" w:color="000000" w:fill="FFFFFF"/>
            <w:tcMar>
              <w:left w:w="34" w:type="dxa"/>
              <w:right w:w="34" w:type="dxa"/>
            </w:tcMar>
          </w:tcPr>
          <w:p w:rsidR="000264CA" w:rsidRPr="007B11F3" w:rsidRDefault="007B11F3">
            <w:pPr>
              <w:spacing w:after="0" w:line="240" w:lineRule="auto"/>
              <w:jc w:val="center"/>
              <w:rPr>
                <w:sz w:val="24"/>
                <w:szCs w:val="24"/>
                <w:lang w:val="ru-RU"/>
              </w:rPr>
            </w:pPr>
            <w:r w:rsidRPr="007B11F3">
              <w:rPr>
                <w:rFonts w:ascii="Times New Roman" w:hAnsi="Times New Roman" w:cs="Times New Roman"/>
                <w:b/>
                <w:color w:val="000000"/>
                <w:sz w:val="24"/>
                <w:szCs w:val="24"/>
                <w:lang w:val="ru-RU"/>
              </w:rPr>
              <w:t xml:space="preserve">Тема 9. Сущность, цели, задачи и принципы воспитания учащихся в специальной школе </w:t>
            </w:r>
            <w:r>
              <w:rPr>
                <w:rFonts w:ascii="Times New Roman" w:hAnsi="Times New Roman" w:cs="Times New Roman"/>
                <w:b/>
                <w:color w:val="000000"/>
                <w:sz w:val="24"/>
                <w:szCs w:val="24"/>
              </w:rPr>
              <w:t>VIII</w:t>
            </w:r>
            <w:r w:rsidRPr="007B11F3">
              <w:rPr>
                <w:rFonts w:ascii="Times New Roman" w:hAnsi="Times New Roman" w:cs="Times New Roman"/>
                <w:b/>
                <w:color w:val="000000"/>
                <w:sz w:val="24"/>
                <w:szCs w:val="24"/>
                <w:lang w:val="ru-RU"/>
              </w:rPr>
              <w:t xml:space="preserve"> вид</w:t>
            </w:r>
          </w:p>
        </w:tc>
      </w:tr>
      <w:tr w:rsidR="000264CA">
        <w:trPr>
          <w:trHeight w:hRule="exact" w:val="3989"/>
        </w:trPr>
        <w:tc>
          <w:tcPr>
            <w:tcW w:w="9654" w:type="dxa"/>
            <w:shd w:val="clear" w:color="000000" w:fill="FFFFFF"/>
            <w:tcMar>
              <w:left w:w="34" w:type="dxa"/>
              <w:right w:w="34" w:type="dxa"/>
            </w:tcMar>
          </w:tcPr>
          <w:p w:rsidR="000264CA" w:rsidRDefault="007B11F3">
            <w:pPr>
              <w:spacing w:after="0" w:line="240" w:lineRule="auto"/>
              <w:jc w:val="both"/>
              <w:rPr>
                <w:sz w:val="24"/>
                <w:szCs w:val="24"/>
              </w:rPr>
            </w:pPr>
            <w:r w:rsidRPr="007B11F3">
              <w:rPr>
                <w:rFonts w:ascii="Times New Roman" w:hAnsi="Times New Roman" w:cs="Times New Roman"/>
                <w:color w:val="000000"/>
                <w:sz w:val="24"/>
                <w:szCs w:val="24"/>
                <w:lang w:val="ru-RU"/>
              </w:rPr>
              <w:t xml:space="preserve">Воспитание как педагогический процесс. Основные виды воспитательных занятий. Организация воспитательной работы. Принципы воспитания и их реализация. Методы воспитания и их реализация. Массовые формы работы: праздники, спартакиады, выставки и др. Система дополнительного образования (студии, секции, творческие объединения и др.). Предметные, художественные, краеведческие, технические и спортивные объединения. Роль дополнительного образования в преодолении недостатков личности воспитанников. Групповая работа. Воспитательное занятие. Внеклассное чтение. Организация игр в системе воспитательной работы. Просмотр и обсуждение телепередач. Индивидуальная воспитательная работа. Структура воспитательных мероприятий. Оборудование групповых помещений. Специфика воспитательной работы в зависимости от эмоционально-поведенческих расстройств и возрастной динамики умственно отсталых детей, различных клинических групп (возбудимые, заторможенные, соматически ослабленные и т.д.). Индивидуальный и дифференцированный подход к воспитанникам в процесс е проведения занятий. </w:t>
            </w:r>
            <w:r>
              <w:rPr>
                <w:rFonts w:ascii="Times New Roman" w:hAnsi="Times New Roman" w:cs="Times New Roman"/>
                <w:color w:val="000000"/>
                <w:sz w:val="24"/>
                <w:szCs w:val="24"/>
              </w:rPr>
              <w:t>Работа с семьей, имеющей ребенка с</w:t>
            </w:r>
          </w:p>
        </w:tc>
      </w:tr>
    </w:tbl>
    <w:p w:rsidR="000264CA" w:rsidRDefault="007B11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64CA">
        <w:trPr>
          <w:trHeight w:hRule="exact" w:val="285"/>
        </w:trPr>
        <w:tc>
          <w:tcPr>
            <w:tcW w:w="9654" w:type="dxa"/>
            <w:shd w:val="clear" w:color="000000" w:fill="FFFFFF"/>
            <w:tcMar>
              <w:left w:w="34" w:type="dxa"/>
              <w:right w:w="34" w:type="dxa"/>
            </w:tcMar>
          </w:tcPr>
          <w:p w:rsidR="000264CA" w:rsidRDefault="007B11F3">
            <w:pPr>
              <w:spacing w:after="0" w:line="240" w:lineRule="auto"/>
              <w:jc w:val="both"/>
              <w:rPr>
                <w:sz w:val="24"/>
                <w:szCs w:val="24"/>
              </w:rPr>
            </w:pPr>
            <w:r>
              <w:rPr>
                <w:rFonts w:ascii="Times New Roman" w:hAnsi="Times New Roman" w:cs="Times New Roman"/>
                <w:color w:val="000000"/>
                <w:sz w:val="24"/>
                <w:szCs w:val="24"/>
              </w:rPr>
              <w:lastRenderedPageBreak/>
              <w:t>интеллектуальными нарушениями</w:t>
            </w:r>
          </w:p>
        </w:tc>
      </w:tr>
      <w:tr w:rsidR="000264CA">
        <w:trPr>
          <w:trHeight w:hRule="exact" w:val="277"/>
        </w:trPr>
        <w:tc>
          <w:tcPr>
            <w:tcW w:w="9654" w:type="dxa"/>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264CA" w:rsidRPr="007B11F3">
        <w:trPr>
          <w:trHeight w:hRule="exact" w:val="319"/>
        </w:trPr>
        <w:tc>
          <w:tcPr>
            <w:tcW w:w="9654" w:type="dxa"/>
            <w:shd w:val="clear" w:color="000000" w:fill="FFFFFF"/>
            <w:tcMar>
              <w:left w:w="34" w:type="dxa"/>
              <w:right w:w="34" w:type="dxa"/>
            </w:tcMar>
          </w:tcPr>
          <w:p w:rsidR="000264CA" w:rsidRPr="007B11F3" w:rsidRDefault="007B11F3">
            <w:pPr>
              <w:spacing w:after="0" w:line="240" w:lineRule="auto"/>
              <w:jc w:val="center"/>
              <w:rPr>
                <w:sz w:val="24"/>
                <w:szCs w:val="24"/>
                <w:lang w:val="ru-RU"/>
              </w:rPr>
            </w:pPr>
            <w:r w:rsidRPr="007B11F3">
              <w:rPr>
                <w:rFonts w:ascii="Times New Roman" w:hAnsi="Times New Roman" w:cs="Times New Roman"/>
                <w:b/>
                <w:color w:val="000000"/>
                <w:sz w:val="24"/>
                <w:szCs w:val="24"/>
                <w:lang w:val="ru-RU"/>
              </w:rPr>
              <w:t>Практическое занятие № 1. . Общие основы олигофренопедагогики.</w:t>
            </w:r>
          </w:p>
        </w:tc>
      </w:tr>
      <w:tr w:rsidR="000264CA" w:rsidRPr="007B11F3">
        <w:trPr>
          <w:trHeight w:hRule="exact" w:val="3530"/>
        </w:trPr>
        <w:tc>
          <w:tcPr>
            <w:tcW w:w="9654" w:type="dxa"/>
            <w:shd w:val="clear" w:color="000000" w:fill="FFFFFF"/>
            <w:tcMar>
              <w:left w:w="34" w:type="dxa"/>
              <w:right w:w="34" w:type="dxa"/>
            </w:tcMar>
          </w:tcPr>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План</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1. Какие теоретические вопросы обучения и воспитания умственно отсталых школьников рассматриваются с позиций общей педагогики?</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2. Чем объясняется необходимость разработки специфических путей решения общепедагогических задач олигофренопедагогики?</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3. Дайте определение предмета исследований в олигофренопедагогике.</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4. Перечислите основные смежные науки, являющиеся базовыми для разработки теории и практики олигофренопедагогики.</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 xml:space="preserve">5. Рассмотрите пути становления коррекционной (вспомогательной) школы </w:t>
            </w:r>
            <w:r>
              <w:rPr>
                <w:rFonts w:ascii="Times New Roman" w:hAnsi="Times New Roman" w:cs="Times New Roman"/>
                <w:color w:val="000000"/>
                <w:sz w:val="24"/>
                <w:szCs w:val="24"/>
              </w:rPr>
              <w:t>VIII</w:t>
            </w:r>
            <w:r w:rsidRPr="007B11F3">
              <w:rPr>
                <w:rFonts w:ascii="Times New Roman" w:hAnsi="Times New Roman" w:cs="Times New Roman"/>
                <w:color w:val="000000"/>
                <w:sz w:val="24"/>
                <w:szCs w:val="24"/>
                <w:lang w:val="ru-RU"/>
              </w:rPr>
              <w:t xml:space="preserve"> вида в историческом плане, изменения в ее структуре.</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 xml:space="preserve">6. Дайте определение специальной задачи коррекционной школы </w:t>
            </w:r>
            <w:r>
              <w:rPr>
                <w:rFonts w:ascii="Times New Roman" w:hAnsi="Times New Roman" w:cs="Times New Roman"/>
                <w:color w:val="000000"/>
                <w:sz w:val="24"/>
                <w:szCs w:val="24"/>
              </w:rPr>
              <w:t>VIII</w:t>
            </w:r>
            <w:r w:rsidRPr="007B11F3">
              <w:rPr>
                <w:rFonts w:ascii="Times New Roman" w:hAnsi="Times New Roman" w:cs="Times New Roman"/>
                <w:color w:val="000000"/>
                <w:sz w:val="24"/>
                <w:szCs w:val="24"/>
                <w:lang w:val="ru-RU"/>
              </w:rPr>
              <w:t xml:space="preserve"> вида.</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7. Перечислите направления исследований, которые легли в основу разработки теории и практики олигофренопедагогики.</w:t>
            </w:r>
          </w:p>
        </w:tc>
      </w:tr>
      <w:tr w:rsidR="000264CA" w:rsidRPr="007B11F3">
        <w:trPr>
          <w:trHeight w:hRule="exact" w:val="319"/>
        </w:trPr>
        <w:tc>
          <w:tcPr>
            <w:tcW w:w="9654" w:type="dxa"/>
            <w:shd w:val="clear" w:color="000000" w:fill="FFFFFF"/>
            <w:tcMar>
              <w:left w:w="34" w:type="dxa"/>
              <w:right w:w="34" w:type="dxa"/>
            </w:tcMar>
          </w:tcPr>
          <w:p w:rsidR="000264CA" w:rsidRPr="007B11F3" w:rsidRDefault="007B11F3">
            <w:pPr>
              <w:spacing w:after="0" w:line="240" w:lineRule="auto"/>
              <w:jc w:val="center"/>
              <w:rPr>
                <w:sz w:val="24"/>
                <w:szCs w:val="24"/>
                <w:lang w:val="ru-RU"/>
              </w:rPr>
            </w:pPr>
            <w:r w:rsidRPr="007B11F3">
              <w:rPr>
                <w:rFonts w:ascii="Times New Roman" w:hAnsi="Times New Roman" w:cs="Times New Roman"/>
                <w:b/>
                <w:color w:val="000000"/>
                <w:sz w:val="24"/>
                <w:szCs w:val="24"/>
                <w:lang w:val="ru-RU"/>
              </w:rPr>
              <w:t>Практическое занятие № 2 Становление дефектологической науки</w:t>
            </w:r>
          </w:p>
        </w:tc>
      </w:tr>
      <w:tr w:rsidR="000264CA" w:rsidRPr="007B11F3">
        <w:trPr>
          <w:trHeight w:hRule="exact" w:val="4612"/>
        </w:trPr>
        <w:tc>
          <w:tcPr>
            <w:tcW w:w="9654" w:type="dxa"/>
            <w:shd w:val="clear" w:color="000000" w:fill="FFFFFF"/>
            <w:tcMar>
              <w:left w:w="34" w:type="dxa"/>
              <w:right w:w="34" w:type="dxa"/>
            </w:tcMar>
          </w:tcPr>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План</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1. Отношение к умственно отсталым в древности. Научная классификация Платтера.</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2. Первые классификации слабоумных, попытки обучения и воспитания УОД.(Ф,Пинель, Ж.Эскироль, Ж.Итар, Э.Сеген - кратко обо всех).</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3. Медико-педагогическая система Э. Сегена.</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4. Клиническое направление исследований причин и сущности слабоумия в к.19- н 20 веков (В, Айрленд, Б.Морель, Тьлье, Маньян, Э.Крепелин, Ж.Демор, Г.Я.Трошин)</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5. Психолого - педагогическое направление исследований причин и сущности слабоумия в к.19 - н.20 вв. (Санкте де Санктис, Бурневиль, Келле, В.Солье, О.Декроли)</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6. Психометрическое направление в изучении причин, выявлении особенностей детей с УО. (А.Бине, Симон, В.Штерн, Г.И.Россолимо и др.)</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7. Особенности воспитания и обучения УОД в Германии (Й.Вайзе, К.Керн, Б.Меннель, А.Фукс.Р.Вайс)</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8. Дифференцированный и индивидуальный подход в практике обучения (Зикхингер).</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9. Деятельность супругов Маляревских (Екатерины и Ивана) по оказанию помощи детям с интелектуальной недостаточностью.</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10. Создание вспомогательных классов и школ для УОД в России ( М.П.Постовская).</w:t>
            </w:r>
          </w:p>
        </w:tc>
      </w:tr>
      <w:tr w:rsidR="000264CA" w:rsidRPr="007B11F3">
        <w:trPr>
          <w:trHeight w:hRule="exact" w:val="599"/>
        </w:trPr>
        <w:tc>
          <w:tcPr>
            <w:tcW w:w="9654" w:type="dxa"/>
            <w:shd w:val="clear" w:color="000000" w:fill="FFFFFF"/>
            <w:tcMar>
              <w:left w:w="34" w:type="dxa"/>
              <w:right w:w="34" w:type="dxa"/>
            </w:tcMar>
          </w:tcPr>
          <w:p w:rsidR="000264CA" w:rsidRPr="007B11F3" w:rsidRDefault="007B11F3">
            <w:pPr>
              <w:spacing w:after="0" w:line="240" w:lineRule="auto"/>
              <w:jc w:val="center"/>
              <w:rPr>
                <w:sz w:val="24"/>
                <w:szCs w:val="24"/>
                <w:lang w:val="ru-RU"/>
              </w:rPr>
            </w:pPr>
            <w:r w:rsidRPr="007B11F3">
              <w:rPr>
                <w:rFonts w:ascii="Times New Roman" w:hAnsi="Times New Roman" w:cs="Times New Roman"/>
                <w:b/>
                <w:color w:val="000000"/>
                <w:sz w:val="24"/>
                <w:szCs w:val="24"/>
                <w:lang w:val="ru-RU"/>
              </w:rPr>
              <w:t>Практическое занятие № 3. Умственно отсталые дети, как объект изучения олигофренопедагогики</w:t>
            </w:r>
          </w:p>
        </w:tc>
      </w:tr>
      <w:tr w:rsidR="000264CA" w:rsidRPr="007B11F3">
        <w:trPr>
          <w:trHeight w:hRule="exact" w:val="1096"/>
        </w:trPr>
        <w:tc>
          <w:tcPr>
            <w:tcW w:w="9654" w:type="dxa"/>
            <w:shd w:val="clear" w:color="000000" w:fill="FFFFFF"/>
            <w:tcMar>
              <w:left w:w="34" w:type="dxa"/>
              <w:right w:w="34" w:type="dxa"/>
            </w:tcMar>
          </w:tcPr>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План</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1. Современные классификации, используемые в отечественной олигофренопедагогике.</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2.  Нормативные акты, регулирующие комплектование специальной школы.</w:t>
            </w:r>
          </w:p>
        </w:tc>
      </w:tr>
      <w:tr w:rsidR="000264CA" w:rsidRPr="007B11F3">
        <w:trPr>
          <w:trHeight w:hRule="exact" w:val="599"/>
        </w:trPr>
        <w:tc>
          <w:tcPr>
            <w:tcW w:w="9654" w:type="dxa"/>
            <w:shd w:val="clear" w:color="000000" w:fill="FFFFFF"/>
            <w:tcMar>
              <w:left w:w="34" w:type="dxa"/>
              <w:right w:w="34" w:type="dxa"/>
            </w:tcMar>
          </w:tcPr>
          <w:p w:rsidR="000264CA" w:rsidRPr="007B11F3" w:rsidRDefault="007B11F3">
            <w:pPr>
              <w:spacing w:after="0" w:line="240" w:lineRule="auto"/>
              <w:jc w:val="center"/>
              <w:rPr>
                <w:sz w:val="24"/>
                <w:szCs w:val="24"/>
                <w:lang w:val="ru-RU"/>
              </w:rPr>
            </w:pPr>
            <w:r w:rsidRPr="007B11F3">
              <w:rPr>
                <w:rFonts w:ascii="Times New Roman" w:hAnsi="Times New Roman" w:cs="Times New Roman"/>
                <w:b/>
                <w:color w:val="000000"/>
                <w:sz w:val="24"/>
                <w:szCs w:val="24"/>
                <w:lang w:val="ru-RU"/>
              </w:rPr>
              <w:t>Практическое занятие № 4. Система помощи детям с нарушениями интеллекта в России и за рубежом.</w:t>
            </w:r>
          </w:p>
        </w:tc>
      </w:tr>
      <w:tr w:rsidR="000264CA" w:rsidRPr="007B11F3">
        <w:trPr>
          <w:trHeight w:hRule="exact" w:val="3530"/>
        </w:trPr>
        <w:tc>
          <w:tcPr>
            <w:tcW w:w="9654" w:type="dxa"/>
            <w:shd w:val="clear" w:color="000000" w:fill="FFFFFF"/>
            <w:tcMar>
              <w:left w:w="34" w:type="dxa"/>
              <w:right w:w="34" w:type="dxa"/>
            </w:tcMar>
          </w:tcPr>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План</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1. Правовые основы специального образования в России: ФГОС для лиц с ОВЗ, ФГОС для лиц с УО.</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2. Система специального образования в РФ: характеристика ее структуры, компонентов, форм.</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 xml:space="preserve">3. Типы и виды образовательных учреждений, оказывающих помощь детям с отклонениями в интеллектуальном развитии (дошкольные, школьные, учреждения профессионального образования). Специальная (коррекционная) школа </w:t>
            </w:r>
            <w:r>
              <w:rPr>
                <w:rFonts w:ascii="Times New Roman" w:hAnsi="Times New Roman" w:cs="Times New Roman"/>
                <w:color w:val="000000"/>
                <w:sz w:val="24"/>
                <w:szCs w:val="24"/>
              </w:rPr>
              <w:t>VIII</w:t>
            </w:r>
            <w:r w:rsidRPr="007B11F3">
              <w:rPr>
                <w:rFonts w:ascii="Times New Roman" w:hAnsi="Times New Roman" w:cs="Times New Roman"/>
                <w:color w:val="000000"/>
                <w:sz w:val="24"/>
                <w:szCs w:val="24"/>
                <w:lang w:val="ru-RU"/>
              </w:rPr>
              <w:t xml:space="preserve"> вида, как основное образовательное учреждение для детей с нарушениями интеллекта: ее структура, задачи, направления развития и совершенствования.</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4. Системы помощи лицам с нарушением интеллекта за рубежом. Система специального образования в США, Великобритании, Японии, Германии, странах Восточной Европы.</w:t>
            </w:r>
          </w:p>
        </w:tc>
      </w:tr>
    </w:tbl>
    <w:p w:rsidR="000264CA" w:rsidRPr="007B11F3" w:rsidRDefault="007B11F3">
      <w:pPr>
        <w:rPr>
          <w:sz w:val="0"/>
          <w:szCs w:val="0"/>
          <w:lang w:val="ru-RU"/>
        </w:rPr>
      </w:pPr>
      <w:r w:rsidRPr="007B11F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264CA" w:rsidRPr="007B11F3">
        <w:trPr>
          <w:trHeight w:hRule="exact" w:val="585"/>
        </w:trPr>
        <w:tc>
          <w:tcPr>
            <w:tcW w:w="9654" w:type="dxa"/>
            <w:shd w:val="clear" w:color="000000" w:fill="FFFFFF"/>
            <w:tcMar>
              <w:left w:w="34" w:type="dxa"/>
              <w:right w:w="34" w:type="dxa"/>
            </w:tcMar>
          </w:tcPr>
          <w:p w:rsidR="000264CA" w:rsidRPr="007B11F3" w:rsidRDefault="007B11F3">
            <w:pPr>
              <w:spacing w:after="0" w:line="240" w:lineRule="auto"/>
              <w:jc w:val="center"/>
              <w:rPr>
                <w:sz w:val="24"/>
                <w:szCs w:val="24"/>
                <w:lang w:val="ru-RU"/>
              </w:rPr>
            </w:pPr>
            <w:r w:rsidRPr="007B11F3">
              <w:rPr>
                <w:rFonts w:ascii="Times New Roman" w:hAnsi="Times New Roman" w:cs="Times New Roman"/>
                <w:b/>
                <w:color w:val="000000"/>
                <w:sz w:val="24"/>
                <w:szCs w:val="24"/>
                <w:lang w:val="ru-RU"/>
              </w:rPr>
              <w:lastRenderedPageBreak/>
              <w:t xml:space="preserve">Практическое занятие №  5 Содержание образования в специальной (коррекционной)школе </w:t>
            </w:r>
            <w:r>
              <w:rPr>
                <w:rFonts w:ascii="Times New Roman" w:hAnsi="Times New Roman" w:cs="Times New Roman"/>
                <w:b/>
                <w:color w:val="000000"/>
                <w:sz w:val="24"/>
                <w:szCs w:val="24"/>
              </w:rPr>
              <w:t>VIII</w:t>
            </w:r>
            <w:r w:rsidRPr="007B11F3">
              <w:rPr>
                <w:rFonts w:ascii="Times New Roman" w:hAnsi="Times New Roman" w:cs="Times New Roman"/>
                <w:b/>
                <w:color w:val="000000"/>
                <w:sz w:val="24"/>
                <w:szCs w:val="24"/>
                <w:lang w:val="ru-RU"/>
              </w:rPr>
              <w:t xml:space="preserve"> вида.</w:t>
            </w:r>
          </w:p>
        </w:tc>
      </w:tr>
      <w:tr w:rsidR="000264CA" w:rsidRPr="007B11F3">
        <w:trPr>
          <w:trHeight w:hRule="exact" w:val="2989"/>
        </w:trPr>
        <w:tc>
          <w:tcPr>
            <w:tcW w:w="9654" w:type="dxa"/>
            <w:shd w:val="clear" w:color="000000" w:fill="FFFFFF"/>
            <w:tcMar>
              <w:left w:w="34" w:type="dxa"/>
              <w:right w:w="34" w:type="dxa"/>
            </w:tcMar>
          </w:tcPr>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План</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1. Требования к содержанию специального образования (коррекционная направленность обучения, его завершенность, доступность, научность, практическая направленность, систематичность, последовательность расположения учебного материала, наличие пропедевтического этапа обучения, реализация внутри- и межпредметных связей, вариативность требований).</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 xml:space="preserve">2. Характеристика учебных предметов специальной (коррекционной) школы </w:t>
            </w:r>
            <w:r>
              <w:rPr>
                <w:rFonts w:ascii="Times New Roman" w:hAnsi="Times New Roman" w:cs="Times New Roman"/>
                <w:color w:val="000000"/>
                <w:sz w:val="24"/>
                <w:szCs w:val="24"/>
              </w:rPr>
              <w:t>VIII</w:t>
            </w:r>
            <w:r w:rsidRPr="007B11F3">
              <w:rPr>
                <w:rFonts w:ascii="Times New Roman" w:hAnsi="Times New Roman" w:cs="Times New Roman"/>
                <w:color w:val="000000"/>
                <w:sz w:val="24"/>
                <w:szCs w:val="24"/>
                <w:lang w:val="ru-RU"/>
              </w:rPr>
              <w:t xml:space="preserve"> вида, их роль и место в системе образовательной и профессионально-трудовой подготовки детей с интеллектуальной недостаточностью.</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3.  Развитие и совершенствование содержания специального образования на современном этапе: ведущие направления, тенденции и актуальные проблемы</w:t>
            </w:r>
          </w:p>
        </w:tc>
      </w:tr>
      <w:tr w:rsidR="000264CA" w:rsidRPr="007B11F3">
        <w:trPr>
          <w:trHeight w:hRule="exact" w:val="599"/>
        </w:trPr>
        <w:tc>
          <w:tcPr>
            <w:tcW w:w="9654" w:type="dxa"/>
            <w:shd w:val="clear" w:color="000000" w:fill="FFFFFF"/>
            <w:tcMar>
              <w:left w:w="34" w:type="dxa"/>
              <w:right w:w="34" w:type="dxa"/>
            </w:tcMar>
          </w:tcPr>
          <w:p w:rsidR="000264CA" w:rsidRPr="007B11F3" w:rsidRDefault="007B11F3">
            <w:pPr>
              <w:spacing w:after="0" w:line="240" w:lineRule="auto"/>
              <w:jc w:val="center"/>
              <w:rPr>
                <w:sz w:val="24"/>
                <w:szCs w:val="24"/>
                <w:lang w:val="ru-RU"/>
              </w:rPr>
            </w:pPr>
            <w:r w:rsidRPr="007B11F3">
              <w:rPr>
                <w:rFonts w:ascii="Times New Roman" w:hAnsi="Times New Roman" w:cs="Times New Roman"/>
                <w:b/>
                <w:color w:val="000000"/>
                <w:sz w:val="24"/>
                <w:szCs w:val="24"/>
                <w:lang w:val="ru-RU"/>
              </w:rPr>
              <w:t xml:space="preserve">Практическое занятие № 6 Принципы и методы обучения в коррекционной школе </w:t>
            </w:r>
            <w:r>
              <w:rPr>
                <w:rFonts w:ascii="Times New Roman" w:hAnsi="Times New Roman" w:cs="Times New Roman"/>
                <w:b/>
                <w:color w:val="000000"/>
                <w:sz w:val="24"/>
                <w:szCs w:val="24"/>
              </w:rPr>
              <w:t>VIII</w:t>
            </w:r>
            <w:r w:rsidRPr="007B11F3">
              <w:rPr>
                <w:rFonts w:ascii="Times New Roman" w:hAnsi="Times New Roman" w:cs="Times New Roman"/>
                <w:b/>
                <w:color w:val="000000"/>
                <w:sz w:val="24"/>
                <w:szCs w:val="24"/>
                <w:lang w:val="ru-RU"/>
              </w:rPr>
              <w:t xml:space="preserve"> вида.</w:t>
            </w:r>
          </w:p>
        </w:tc>
      </w:tr>
      <w:tr w:rsidR="000264CA" w:rsidRPr="007B11F3">
        <w:trPr>
          <w:trHeight w:hRule="exact" w:val="2989"/>
        </w:trPr>
        <w:tc>
          <w:tcPr>
            <w:tcW w:w="9654" w:type="dxa"/>
            <w:shd w:val="clear" w:color="000000" w:fill="FFFFFF"/>
            <w:tcMar>
              <w:left w:w="34" w:type="dxa"/>
              <w:right w:w="34" w:type="dxa"/>
            </w:tcMar>
          </w:tcPr>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План</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1. Воспитывающий и развивающий характер обучения.</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2. Принцип научности и доступности.</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3. Принцип систематичности и системности.</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4. Принцип наглядности в обучении.</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5. Коррекционная направленность.</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6. Индивидуальный и дифференцированный подход.</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7. Принцип оптимистической перспективы (педагогического оптимизма).</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8. Рациональные способы сочетания слова, наглядности и практической деятельности.</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9. Принцип прочности усвоения знаний, умений и навыков в процессе обучения</w:t>
            </w:r>
          </w:p>
        </w:tc>
      </w:tr>
      <w:tr w:rsidR="000264CA" w:rsidRPr="007B11F3">
        <w:trPr>
          <w:trHeight w:hRule="exact" w:val="599"/>
        </w:trPr>
        <w:tc>
          <w:tcPr>
            <w:tcW w:w="9654" w:type="dxa"/>
            <w:shd w:val="clear" w:color="000000" w:fill="FFFFFF"/>
            <w:tcMar>
              <w:left w:w="34" w:type="dxa"/>
              <w:right w:w="34" w:type="dxa"/>
            </w:tcMar>
          </w:tcPr>
          <w:p w:rsidR="000264CA" w:rsidRPr="007B11F3" w:rsidRDefault="007B11F3">
            <w:pPr>
              <w:spacing w:after="0" w:line="240" w:lineRule="auto"/>
              <w:jc w:val="center"/>
              <w:rPr>
                <w:sz w:val="24"/>
                <w:szCs w:val="24"/>
                <w:lang w:val="ru-RU"/>
              </w:rPr>
            </w:pPr>
            <w:r w:rsidRPr="007B11F3">
              <w:rPr>
                <w:rFonts w:ascii="Times New Roman" w:hAnsi="Times New Roman" w:cs="Times New Roman"/>
                <w:b/>
                <w:color w:val="000000"/>
                <w:sz w:val="24"/>
                <w:szCs w:val="24"/>
                <w:lang w:val="ru-RU"/>
              </w:rPr>
              <w:t xml:space="preserve">Практическое занятие № 7 Формы организации учебного процесса в специальной (коррекционной) школе </w:t>
            </w:r>
            <w:r>
              <w:rPr>
                <w:rFonts w:ascii="Times New Roman" w:hAnsi="Times New Roman" w:cs="Times New Roman"/>
                <w:b/>
                <w:color w:val="000000"/>
                <w:sz w:val="24"/>
                <w:szCs w:val="24"/>
              </w:rPr>
              <w:t>VIII</w:t>
            </w:r>
            <w:r w:rsidRPr="007B11F3">
              <w:rPr>
                <w:rFonts w:ascii="Times New Roman" w:hAnsi="Times New Roman" w:cs="Times New Roman"/>
                <w:b/>
                <w:color w:val="000000"/>
                <w:sz w:val="24"/>
                <w:szCs w:val="24"/>
                <w:lang w:val="ru-RU"/>
              </w:rPr>
              <w:t xml:space="preserve"> вида.</w:t>
            </w:r>
          </w:p>
        </w:tc>
      </w:tr>
      <w:tr w:rsidR="000264CA" w:rsidRPr="007B11F3">
        <w:trPr>
          <w:trHeight w:hRule="exact" w:val="1907"/>
        </w:trPr>
        <w:tc>
          <w:tcPr>
            <w:tcW w:w="9654" w:type="dxa"/>
            <w:shd w:val="clear" w:color="000000" w:fill="FFFFFF"/>
            <w:tcMar>
              <w:left w:w="34" w:type="dxa"/>
              <w:right w:w="34" w:type="dxa"/>
            </w:tcMar>
          </w:tcPr>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План</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 xml:space="preserve">1. Организационные формы работы специальной школы </w:t>
            </w:r>
            <w:r>
              <w:rPr>
                <w:rFonts w:ascii="Times New Roman" w:hAnsi="Times New Roman" w:cs="Times New Roman"/>
                <w:color w:val="000000"/>
                <w:sz w:val="24"/>
                <w:szCs w:val="24"/>
              </w:rPr>
              <w:t>VIII</w:t>
            </w:r>
            <w:r w:rsidRPr="007B11F3">
              <w:rPr>
                <w:rFonts w:ascii="Times New Roman" w:hAnsi="Times New Roman" w:cs="Times New Roman"/>
                <w:color w:val="000000"/>
                <w:sz w:val="24"/>
                <w:szCs w:val="24"/>
                <w:lang w:val="ru-RU"/>
              </w:rPr>
              <w:t xml:space="preserve"> типа.</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2. Урок как основная форма организации учебно-воспитательного процесса.</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3. Экскурсия.</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4. Функции проверки и оценки знаний, умений и навыков учащихся.</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5. Стимулирующая, воспитывающая и коррекционная роли оценки знаний, умений и навыков.</w:t>
            </w:r>
          </w:p>
        </w:tc>
      </w:tr>
      <w:tr w:rsidR="000264CA" w:rsidRPr="007B11F3">
        <w:trPr>
          <w:trHeight w:hRule="exact" w:val="599"/>
        </w:trPr>
        <w:tc>
          <w:tcPr>
            <w:tcW w:w="9654" w:type="dxa"/>
            <w:shd w:val="clear" w:color="000000" w:fill="FFFFFF"/>
            <w:tcMar>
              <w:left w:w="34" w:type="dxa"/>
              <w:right w:w="34" w:type="dxa"/>
            </w:tcMar>
          </w:tcPr>
          <w:p w:rsidR="000264CA" w:rsidRPr="007B11F3" w:rsidRDefault="007B11F3">
            <w:pPr>
              <w:spacing w:after="0" w:line="240" w:lineRule="auto"/>
              <w:jc w:val="center"/>
              <w:rPr>
                <w:sz w:val="24"/>
                <w:szCs w:val="24"/>
                <w:lang w:val="ru-RU"/>
              </w:rPr>
            </w:pPr>
            <w:r w:rsidRPr="007B11F3">
              <w:rPr>
                <w:rFonts w:ascii="Times New Roman" w:hAnsi="Times New Roman" w:cs="Times New Roman"/>
                <w:b/>
                <w:color w:val="000000"/>
                <w:sz w:val="24"/>
                <w:szCs w:val="24"/>
                <w:lang w:val="ru-RU"/>
              </w:rPr>
              <w:t>Практическое занятие №  8 Трудовое обучение детей с нарушениями интеллектуального развития</w:t>
            </w:r>
          </w:p>
        </w:tc>
      </w:tr>
      <w:tr w:rsidR="000264CA" w:rsidRPr="007B11F3">
        <w:trPr>
          <w:trHeight w:hRule="exact" w:val="1366"/>
        </w:trPr>
        <w:tc>
          <w:tcPr>
            <w:tcW w:w="9654" w:type="dxa"/>
            <w:shd w:val="clear" w:color="000000" w:fill="FFFFFF"/>
            <w:tcMar>
              <w:left w:w="34" w:type="dxa"/>
              <w:right w:w="34" w:type="dxa"/>
            </w:tcMar>
          </w:tcPr>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План</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1. Содержание уроков трудового обучения.</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2. Квалификационные экзамены по профессиональному труду.</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 xml:space="preserve">3. Проблемы послешкольной профессионально-трудовой подготовки выпускников специальной школы </w:t>
            </w:r>
            <w:r>
              <w:rPr>
                <w:rFonts w:ascii="Times New Roman" w:hAnsi="Times New Roman" w:cs="Times New Roman"/>
                <w:color w:val="000000"/>
                <w:sz w:val="24"/>
                <w:szCs w:val="24"/>
              </w:rPr>
              <w:t>VIII</w:t>
            </w:r>
            <w:r w:rsidRPr="007B11F3">
              <w:rPr>
                <w:rFonts w:ascii="Times New Roman" w:hAnsi="Times New Roman" w:cs="Times New Roman"/>
                <w:color w:val="000000"/>
                <w:sz w:val="24"/>
                <w:szCs w:val="24"/>
                <w:lang w:val="ru-RU"/>
              </w:rPr>
              <w:t xml:space="preserve"> вида.</w:t>
            </w:r>
          </w:p>
        </w:tc>
      </w:tr>
    </w:tbl>
    <w:p w:rsidR="000264CA" w:rsidRPr="007B11F3" w:rsidRDefault="007B11F3">
      <w:pPr>
        <w:rPr>
          <w:sz w:val="0"/>
          <w:szCs w:val="0"/>
          <w:lang w:val="ru-RU"/>
        </w:rPr>
      </w:pPr>
      <w:r w:rsidRPr="007B11F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264CA" w:rsidRPr="007B11F3">
        <w:trPr>
          <w:trHeight w:hRule="exact" w:val="585"/>
        </w:trPr>
        <w:tc>
          <w:tcPr>
            <w:tcW w:w="9654" w:type="dxa"/>
            <w:shd w:val="clear" w:color="000000" w:fill="FFFFFF"/>
            <w:tcMar>
              <w:left w:w="34" w:type="dxa"/>
              <w:right w:w="34" w:type="dxa"/>
            </w:tcMar>
          </w:tcPr>
          <w:p w:rsidR="000264CA" w:rsidRPr="007B11F3" w:rsidRDefault="007B11F3">
            <w:pPr>
              <w:spacing w:after="0" w:line="240" w:lineRule="auto"/>
              <w:jc w:val="center"/>
              <w:rPr>
                <w:sz w:val="24"/>
                <w:szCs w:val="24"/>
                <w:lang w:val="ru-RU"/>
              </w:rPr>
            </w:pPr>
            <w:r w:rsidRPr="007B11F3">
              <w:rPr>
                <w:rFonts w:ascii="Times New Roman" w:hAnsi="Times New Roman" w:cs="Times New Roman"/>
                <w:b/>
                <w:color w:val="000000"/>
                <w:sz w:val="24"/>
                <w:szCs w:val="24"/>
                <w:lang w:val="ru-RU"/>
              </w:rPr>
              <w:lastRenderedPageBreak/>
              <w:t xml:space="preserve">Практическое занятие№ 9. Сущность, цели, задачи и принципы воспитания учащихся в специальной школе </w:t>
            </w:r>
            <w:r>
              <w:rPr>
                <w:rFonts w:ascii="Times New Roman" w:hAnsi="Times New Roman" w:cs="Times New Roman"/>
                <w:b/>
                <w:color w:val="000000"/>
                <w:sz w:val="24"/>
                <w:szCs w:val="24"/>
              </w:rPr>
              <w:t>VIII</w:t>
            </w:r>
            <w:r w:rsidRPr="007B11F3">
              <w:rPr>
                <w:rFonts w:ascii="Times New Roman" w:hAnsi="Times New Roman" w:cs="Times New Roman"/>
                <w:b/>
                <w:color w:val="000000"/>
                <w:sz w:val="24"/>
                <w:szCs w:val="24"/>
                <w:lang w:val="ru-RU"/>
              </w:rPr>
              <w:t xml:space="preserve"> вид</w:t>
            </w:r>
          </w:p>
        </w:tc>
      </w:tr>
      <w:tr w:rsidR="000264CA" w:rsidRPr="007B11F3">
        <w:trPr>
          <w:trHeight w:hRule="exact" w:val="4612"/>
        </w:trPr>
        <w:tc>
          <w:tcPr>
            <w:tcW w:w="9654" w:type="dxa"/>
            <w:shd w:val="clear" w:color="000000" w:fill="FFFFFF"/>
            <w:tcMar>
              <w:left w:w="34" w:type="dxa"/>
              <w:right w:w="34" w:type="dxa"/>
            </w:tcMar>
          </w:tcPr>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План</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1. Содержание воспитания: формирование положительных качеств личности в различных видах общественно полезной деятельности.</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2. Методы формирования сознания: рассказ, беседа, объяснение, использование примера, убеждение, внушение.</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3. Методы формирования поведения: приучение, упражнение, поручение, создание воспитывающих ситуаций.</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4. Методы стимулирования: соревнование, поощрение, наказание.</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5. Задачи и сущность нравственного воспитания учащихся в современных условиях.</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6. Содержание, пути и средства нравственного воспитания в младших и старших классах, нравственное просвещение учащихся.</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7. Предупреждение детского и подросткового алкоголизма и наркомании.</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8. Правовое воспитание - часть социально-адаптационной работы школы.</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9. Экологическое воспитание.</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10. Половое воспитание учащихся.</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11.  Нравственная подготовка учащихся к семейной жизни</w:t>
            </w:r>
          </w:p>
        </w:tc>
      </w:tr>
      <w:tr w:rsidR="000264CA" w:rsidRPr="007B11F3">
        <w:trPr>
          <w:trHeight w:hRule="exact" w:val="319"/>
        </w:trPr>
        <w:tc>
          <w:tcPr>
            <w:tcW w:w="9654" w:type="dxa"/>
            <w:shd w:val="clear" w:color="000000" w:fill="FFFFFF"/>
            <w:tcMar>
              <w:left w:w="34" w:type="dxa"/>
              <w:right w:w="34" w:type="dxa"/>
            </w:tcMar>
          </w:tcPr>
          <w:p w:rsidR="000264CA" w:rsidRPr="007B11F3" w:rsidRDefault="007B11F3">
            <w:pPr>
              <w:spacing w:after="0" w:line="240" w:lineRule="auto"/>
              <w:jc w:val="center"/>
              <w:rPr>
                <w:sz w:val="24"/>
                <w:szCs w:val="24"/>
                <w:lang w:val="ru-RU"/>
              </w:rPr>
            </w:pPr>
            <w:r w:rsidRPr="007B11F3">
              <w:rPr>
                <w:rFonts w:ascii="Times New Roman" w:hAnsi="Times New Roman" w:cs="Times New Roman"/>
                <w:b/>
                <w:color w:val="000000"/>
                <w:sz w:val="24"/>
                <w:szCs w:val="24"/>
                <w:lang w:val="ru-RU"/>
              </w:rPr>
              <w:t>Практическое занятие № 1. . Общие основы олигофренопедагогики.</w:t>
            </w:r>
          </w:p>
        </w:tc>
      </w:tr>
      <w:tr w:rsidR="000264CA" w:rsidRPr="007B11F3">
        <w:trPr>
          <w:trHeight w:hRule="exact" w:val="3530"/>
        </w:trPr>
        <w:tc>
          <w:tcPr>
            <w:tcW w:w="9654" w:type="dxa"/>
            <w:shd w:val="clear" w:color="000000" w:fill="FFFFFF"/>
            <w:tcMar>
              <w:left w:w="34" w:type="dxa"/>
              <w:right w:w="34" w:type="dxa"/>
            </w:tcMar>
          </w:tcPr>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План</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1. Какие теоретические вопросы обучения и воспитания умственно отсталых школьников рассматриваются с позиций общей педагогики?</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2. Чем объясняется необходимость разработки специфических путей решения общепедагогических задач олигофренопедагогики?</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3. Дайте определение предмета исследований в олигофренопедагогике.</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4. Перечислите основные смежные науки, являющиеся базовыми для разработки теории и практики олигофренопедагогики.</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 xml:space="preserve">5. Рассмотрите пути становления коррекционной (вспомогательной) школы </w:t>
            </w:r>
            <w:r>
              <w:rPr>
                <w:rFonts w:ascii="Times New Roman" w:hAnsi="Times New Roman" w:cs="Times New Roman"/>
                <w:color w:val="000000"/>
                <w:sz w:val="24"/>
                <w:szCs w:val="24"/>
              </w:rPr>
              <w:t>VIII</w:t>
            </w:r>
            <w:r w:rsidRPr="007B11F3">
              <w:rPr>
                <w:rFonts w:ascii="Times New Roman" w:hAnsi="Times New Roman" w:cs="Times New Roman"/>
                <w:color w:val="000000"/>
                <w:sz w:val="24"/>
                <w:szCs w:val="24"/>
                <w:lang w:val="ru-RU"/>
              </w:rPr>
              <w:t xml:space="preserve"> вида в историческом плане, изменения в ее структуре.</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 xml:space="preserve">6. Дайте определение специальной задачи коррекционной школы </w:t>
            </w:r>
            <w:r>
              <w:rPr>
                <w:rFonts w:ascii="Times New Roman" w:hAnsi="Times New Roman" w:cs="Times New Roman"/>
                <w:color w:val="000000"/>
                <w:sz w:val="24"/>
                <w:szCs w:val="24"/>
              </w:rPr>
              <w:t>VIII</w:t>
            </w:r>
            <w:r w:rsidRPr="007B11F3">
              <w:rPr>
                <w:rFonts w:ascii="Times New Roman" w:hAnsi="Times New Roman" w:cs="Times New Roman"/>
                <w:color w:val="000000"/>
                <w:sz w:val="24"/>
                <w:szCs w:val="24"/>
                <w:lang w:val="ru-RU"/>
              </w:rPr>
              <w:t xml:space="preserve"> вида.</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7. Перечислите направления исследований, которые легли в основу разработки теории и практики олигофренопедагогики.</w:t>
            </w:r>
          </w:p>
        </w:tc>
      </w:tr>
      <w:tr w:rsidR="000264CA" w:rsidRPr="007B11F3">
        <w:trPr>
          <w:trHeight w:hRule="exact" w:val="319"/>
        </w:trPr>
        <w:tc>
          <w:tcPr>
            <w:tcW w:w="9654" w:type="dxa"/>
            <w:shd w:val="clear" w:color="000000" w:fill="FFFFFF"/>
            <w:tcMar>
              <w:left w:w="34" w:type="dxa"/>
              <w:right w:w="34" w:type="dxa"/>
            </w:tcMar>
          </w:tcPr>
          <w:p w:rsidR="000264CA" w:rsidRPr="007B11F3" w:rsidRDefault="007B11F3">
            <w:pPr>
              <w:spacing w:after="0" w:line="240" w:lineRule="auto"/>
              <w:jc w:val="center"/>
              <w:rPr>
                <w:sz w:val="24"/>
                <w:szCs w:val="24"/>
                <w:lang w:val="ru-RU"/>
              </w:rPr>
            </w:pPr>
            <w:r w:rsidRPr="007B11F3">
              <w:rPr>
                <w:rFonts w:ascii="Times New Roman" w:hAnsi="Times New Roman" w:cs="Times New Roman"/>
                <w:b/>
                <w:color w:val="000000"/>
                <w:sz w:val="24"/>
                <w:szCs w:val="24"/>
                <w:lang w:val="ru-RU"/>
              </w:rPr>
              <w:t>Практическое занятие № 2 Становление дефектологической науки</w:t>
            </w:r>
          </w:p>
        </w:tc>
      </w:tr>
      <w:tr w:rsidR="000264CA" w:rsidRPr="007B11F3">
        <w:trPr>
          <w:trHeight w:hRule="exact" w:val="4612"/>
        </w:trPr>
        <w:tc>
          <w:tcPr>
            <w:tcW w:w="9654" w:type="dxa"/>
            <w:shd w:val="clear" w:color="000000" w:fill="FFFFFF"/>
            <w:tcMar>
              <w:left w:w="34" w:type="dxa"/>
              <w:right w:w="34" w:type="dxa"/>
            </w:tcMar>
          </w:tcPr>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План</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1. Отношение к умственно отсталым в древности. Научная классификация Платтера.</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2. Первые классификации слабоумных, попытки обучения и воспитания УОД.(Ф,Пинель, Ж.Эскироль, Ж.Итар, Э.Сеген - кратко обо всех).</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3. Медико-педагогическая система Э. Сегена.</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4. Клиническое направление исследований причин и сущности слабоумия в к.19- н 20 веков (В, Айрленд, Б.Морель, Тьлье, Маньян, Э.Крепелин, Ж.Демор, Г.Я.Трошин)</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5. Психолого - педагогическое направление исследований причин и сущности слабоумия в к.19 - н.20 вв. (Санкте де Санктис, Бурневиль, Келле, В.Солье, О.Декроли)</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6. Психометрическое направление в изучении причин, выявлении особенностей детей с УО. (А.Бине, Симон, В.Штерн, Г.И.Россолимо и др.)</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7. Особенности воспитания и обучения УОД в Германии (Й.Вайзе, К.Керн, Б.Меннель, А.Фукс.Р.Вайс)</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8. Дифференцированный и индивидуальный подход в практике обучения (Зикхингер).</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9. Деятельность супругов Маляревских (Екатерины и Ивана) по оказанию помощи детям с интелектуальной недостаточностью.</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10. Создание вспомогательных классов и школ для УОД в России ( М.П.Постовская).</w:t>
            </w:r>
          </w:p>
        </w:tc>
      </w:tr>
    </w:tbl>
    <w:p w:rsidR="000264CA" w:rsidRPr="007B11F3" w:rsidRDefault="007B11F3">
      <w:pPr>
        <w:rPr>
          <w:sz w:val="0"/>
          <w:szCs w:val="0"/>
          <w:lang w:val="ru-RU"/>
        </w:rPr>
      </w:pPr>
      <w:r w:rsidRPr="007B11F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264CA" w:rsidRPr="007B11F3">
        <w:trPr>
          <w:trHeight w:hRule="exact" w:val="585"/>
        </w:trPr>
        <w:tc>
          <w:tcPr>
            <w:tcW w:w="9654" w:type="dxa"/>
            <w:shd w:val="clear" w:color="000000" w:fill="FFFFFF"/>
            <w:tcMar>
              <w:left w:w="34" w:type="dxa"/>
              <w:right w:w="34" w:type="dxa"/>
            </w:tcMar>
          </w:tcPr>
          <w:p w:rsidR="000264CA" w:rsidRPr="007B11F3" w:rsidRDefault="007B11F3">
            <w:pPr>
              <w:spacing w:after="0" w:line="240" w:lineRule="auto"/>
              <w:jc w:val="center"/>
              <w:rPr>
                <w:sz w:val="24"/>
                <w:szCs w:val="24"/>
                <w:lang w:val="ru-RU"/>
              </w:rPr>
            </w:pPr>
            <w:r w:rsidRPr="007B11F3">
              <w:rPr>
                <w:rFonts w:ascii="Times New Roman" w:hAnsi="Times New Roman" w:cs="Times New Roman"/>
                <w:b/>
                <w:color w:val="000000"/>
                <w:sz w:val="24"/>
                <w:szCs w:val="24"/>
                <w:lang w:val="ru-RU"/>
              </w:rPr>
              <w:lastRenderedPageBreak/>
              <w:t>Практическое занятие № 3. Умственно отсталые дети, как объект изучения олигофренопедагогики</w:t>
            </w:r>
          </w:p>
        </w:tc>
      </w:tr>
      <w:tr w:rsidR="000264CA" w:rsidRPr="007B11F3">
        <w:trPr>
          <w:trHeight w:hRule="exact" w:val="1096"/>
        </w:trPr>
        <w:tc>
          <w:tcPr>
            <w:tcW w:w="9654" w:type="dxa"/>
            <w:shd w:val="clear" w:color="000000" w:fill="FFFFFF"/>
            <w:tcMar>
              <w:left w:w="34" w:type="dxa"/>
              <w:right w:w="34" w:type="dxa"/>
            </w:tcMar>
          </w:tcPr>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План</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1. Современные классификации, используемые в отечественной олигофренопедагогике.</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2.  Нормативные акты, регулирующие комплектование специальной школы.</w:t>
            </w:r>
          </w:p>
        </w:tc>
      </w:tr>
      <w:tr w:rsidR="000264CA" w:rsidRPr="007B11F3">
        <w:trPr>
          <w:trHeight w:hRule="exact" w:val="599"/>
        </w:trPr>
        <w:tc>
          <w:tcPr>
            <w:tcW w:w="9654" w:type="dxa"/>
            <w:shd w:val="clear" w:color="000000" w:fill="FFFFFF"/>
            <w:tcMar>
              <w:left w:w="34" w:type="dxa"/>
              <w:right w:w="34" w:type="dxa"/>
            </w:tcMar>
          </w:tcPr>
          <w:p w:rsidR="000264CA" w:rsidRPr="007B11F3" w:rsidRDefault="007B11F3">
            <w:pPr>
              <w:spacing w:after="0" w:line="240" w:lineRule="auto"/>
              <w:jc w:val="center"/>
              <w:rPr>
                <w:sz w:val="24"/>
                <w:szCs w:val="24"/>
                <w:lang w:val="ru-RU"/>
              </w:rPr>
            </w:pPr>
            <w:r w:rsidRPr="007B11F3">
              <w:rPr>
                <w:rFonts w:ascii="Times New Roman" w:hAnsi="Times New Roman" w:cs="Times New Roman"/>
                <w:b/>
                <w:color w:val="000000"/>
                <w:sz w:val="24"/>
                <w:szCs w:val="24"/>
                <w:lang w:val="ru-RU"/>
              </w:rPr>
              <w:t>Практическое занятие № 4. Система помощи детям с нарушениями интеллекта в России и за рубежом.</w:t>
            </w:r>
          </w:p>
        </w:tc>
      </w:tr>
      <w:tr w:rsidR="000264CA" w:rsidRPr="007B11F3">
        <w:trPr>
          <w:trHeight w:hRule="exact" w:val="3530"/>
        </w:trPr>
        <w:tc>
          <w:tcPr>
            <w:tcW w:w="9654" w:type="dxa"/>
            <w:shd w:val="clear" w:color="000000" w:fill="FFFFFF"/>
            <w:tcMar>
              <w:left w:w="34" w:type="dxa"/>
              <w:right w:w="34" w:type="dxa"/>
            </w:tcMar>
          </w:tcPr>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План</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1. Правовые основы специального образования в России: ФГОС для лиц с ОВЗ, ФГОС для лиц с УО.</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2. Система специального образования в РФ: характеристика ее структуры, компонентов, форм.</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 xml:space="preserve">3. Типы и виды образовательных учреждений, оказывающих помощь детям с отклонениями в интеллектуальном развитии (дошкольные, школьные, учреждения профессионального образования). Специальная (коррекционная) школа </w:t>
            </w:r>
            <w:r>
              <w:rPr>
                <w:rFonts w:ascii="Times New Roman" w:hAnsi="Times New Roman" w:cs="Times New Roman"/>
                <w:color w:val="000000"/>
                <w:sz w:val="24"/>
                <w:szCs w:val="24"/>
              </w:rPr>
              <w:t>VIII</w:t>
            </w:r>
            <w:r w:rsidRPr="007B11F3">
              <w:rPr>
                <w:rFonts w:ascii="Times New Roman" w:hAnsi="Times New Roman" w:cs="Times New Roman"/>
                <w:color w:val="000000"/>
                <w:sz w:val="24"/>
                <w:szCs w:val="24"/>
                <w:lang w:val="ru-RU"/>
              </w:rPr>
              <w:t xml:space="preserve"> вида, как основное образовательное учреждение для детей с нарушениями интеллекта: ее структура, задачи, направления развития и совершенствования.</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4. Системы помощи лицам с нарушением интеллекта за рубежом. Система специального образования в США, Великобритании, Японии, Германии, странах Восточной Европы.</w:t>
            </w:r>
          </w:p>
        </w:tc>
      </w:tr>
      <w:tr w:rsidR="000264CA" w:rsidRPr="007B11F3">
        <w:trPr>
          <w:trHeight w:hRule="exact" w:val="599"/>
        </w:trPr>
        <w:tc>
          <w:tcPr>
            <w:tcW w:w="9654" w:type="dxa"/>
            <w:shd w:val="clear" w:color="000000" w:fill="FFFFFF"/>
            <w:tcMar>
              <w:left w:w="34" w:type="dxa"/>
              <w:right w:w="34" w:type="dxa"/>
            </w:tcMar>
          </w:tcPr>
          <w:p w:rsidR="000264CA" w:rsidRPr="007B11F3" w:rsidRDefault="007B11F3">
            <w:pPr>
              <w:spacing w:after="0" w:line="240" w:lineRule="auto"/>
              <w:jc w:val="center"/>
              <w:rPr>
                <w:sz w:val="24"/>
                <w:szCs w:val="24"/>
                <w:lang w:val="ru-RU"/>
              </w:rPr>
            </w:pPr>
            <w:r w:rsidRPr="007B11F3">
              <w:rPr>
                <w:rFonts w:ascii="Times New Roman" w:hAnsi="Times New Roman" w:cs="Times New Roman"/>
                <w:b/>
                <w:color w:val="000000"/>
                <w:sz w:val="24"/>
                <w:szCs w:val="24"/>
                <w:lang w:val="ru-RU"/>
              </w:rPr>
              <w:t xml:space="preserve">Практическое занятие №  5 Содержание образования в специальной (коррекционной)школе </w:t>
            </w:r>
            <w:r>
              <w:rPr>
                <w:rFonts w:ascii="Times New Roman" w:hAnsi="Times New Roman" w:cs="Times New Roman"/>
                <w:b/>
                <w:color w:val="000000"/>
                <w:sz w:val="24"/>
                <w:szCs w:val="24"/>
              </w:rPr>
              <w:t>VIII</w:t>
            </w:r>
            <w:r w:rsidRPr="007B11F3">
              <w:rPr>
                <w:rFonts w:ascii="Times New Roman" w:hAnsi="Times New Roman" w:cs="Times New Roman"/>
                <w:b/>
                <w:color w:val="000000"/>
                <w:sz w:val="24"/>
                <w:szCs w:val="24"/>
                <w:lang w:val="ru-RU"/>
              </w:rPr>
              <w:t xml:space="preserve"> вида.</w:t>
            </w:r>
          </w:p>
        </w:tc>
      </w:tr>
      <w:tr w:rsidR="000264CA" w:rsidRPr="007B11F3">
        <w:trPr>
          <w:trHeight w:hRule="exact" w:val="2989"/>
        </w:trPr>
        <w:tc>
          <w:tcPr>
            <w:tcW w:w="9654" w:type="dxa"/>
            <w:shd w:val="clear" w:color="000000" w:fill="FFFFFF"/>
            <w:tcMar>
              <w:left w:w="34" w:type="dxa"/>
              <w:right w:w="34" w:type="dxa"/>
            </w:tcMar>
          </w:tcPr>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План</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1. Требования к содержанию специального образования (коррекционная направленность обучения, его завершенность, доступность, научность, практическая направленность, систематичность, последовательность расположения учебного материала, наличие пропедевтического этапа обучения, реализация внутри- и межпредметных связей, вариативность требований).</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 xml:space="preserve">2. Характеристика учебных предметов специальной (коррекционной) школы </w:t>
            </w:r>
            <w:r>
              <w:rPr>
                <w:rFonts w:ascii="Times New Roman" w:hAnsi="Times New Roman" w:cs="Times New Roman"/>
                <w:color w:val="000000"/>
                <w:sz w:val="24"/>
                <w:szCs w:val="24"/>
              </w:rPr>
              <w:t>VIII</w:t>
            </w:r>
            <w:r w:rsidRPr="007B11F3">
              <w:rPr>
                <w:rFonts w:ascii="Times New Roman" w:hAnsi="Times New Roman" w:cs="Times New Roman"/>
                <w:color w:val="000000"/>
                <w:sz w:val="24"/>
                <w:szCs w:val="24"/>
                <w:lang w:val="ru-RU"/>
              </w:rPr>
              <w:t xml:space="preserve"> вида, их роль и место в системе образовательной и профессионально-трудовой подготовки детей с интеллектуальной недостаточностью.</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3.  Развитие и совершенствование содержания специального образования на современном этапе: ведущие направления, тенденции и актуальные проблемы</w:t>
            </w:r>
          </w:p>
        </w:tc>
      </w:tr>
      <w:tr w:rsidR="000264CA" w:rsidRPr="007B11F3">
        <w:trPr>
          <w:trHeight w:hRule="exact" w:val="599"/>
        </w:trPr>
        <w:tc>
          <w:tcPr>
            <w:tcW w:w="9654" w:type="dxa"/>
            <w:shd w:val="clear" w:color="000000" w:fill="FFFFFF"/>
            <w:tcMar>
              <w:left w:w="34" w:type="dxa"/>
              <w:right w:w="34" w:type="dxa"/>
            </w:tcMar>
          </w:tcPr>
          <w:p w:rsidR="000264CA" w:rsidRPr="007B11F3" w:rsidRDefault="007B11F3">
            <w:pPr>
              <w:spacing w:after="0" w:line="240" w:lineRule="auto"/>
              <w:jc w:val="center"/>
              <w:rPr>
                <w:sz w:val="24"/>
                <w:szCs w:val="24"/>
                <w:lang w:val="ru-RU"/>
              </w:rPr>
            </w:pPr>
            <w:r w:rsidRPr="007B11F3">
              <w:rPr>
                <w:rFonts w:ascii="Times New Roman" w:hAnsi="Times New Roman" w:cs="Times New Roman"/>
                <w:b/>
                <w:color w:val="000000"/>
                <w:sz w:val="24"/>
                <w:szCs w:val="24"/>
                <w:lang w:val="ru-RU"/>
              </w:rPr>
              <w:t xml:space="preserve">Практическое занятие № 6 Принципы и методы обучения в коррекционной школе </w:t>
            </w:r>
            <w:r>
              <w:rPr>
                <w:rFonts w:ascii="Times New Roman" w:hAnsi="Times New Roman" w:cs="Times New Roman"/>
                <w:b/>
                <w:color w:val="000000"/>
                <w:sz w:val="24"/>
                <w:szCs w:val="24"/>
              </w:rPr>
              <w:t>VIII</w:t>
            </w:r>
            <w:r w:rsidRPr="007B11F3">
              <w:rPr>
                <w:rFonts w:ascii="Times New Roman" w:hAnsi="Times New Roman" w:cs="Times New Roman"/>
                <w:b/>
                <w:color w:val="000000"/>
                <w:sz w:val="24"/>
                <w:szCs w:val="24"/>
                <w:lang w:val="ru-RU"/>
              </w:rPr>
              <w:t xml:space="preserve"> вида.</w:t>
            </w:r>
          </w:p>
        </w:tc>
      </w:tr>
      <w:tr w:rsidR="000264CA" w:rsidRPr="007B11F3">
        <w:trPr>
          <w:trHeight w:hRule="exact" w:val="2989"/>
        </w:trPr>
        <w:tc>
          <w:tcPr>
            <w:tcW w:w="9654" w:type="dxa"/>
            <w:shd w:val="clear" w:color="000000" w:fill="FFFFFF"/>
            <w:tcMar>
              <w:left w:w="34" w:type="dxa"/>
              <w:right w:w="34" w:type="dxa"/>
            </w:tcMar>
          </w:tcPr>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План</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1. Воспитывающий и развивающий характер обучения.</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2. Принцип научности и доступности.</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3. Принцип систематичности и системности.</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4. Принцип наглядности в обучении.</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5. Коррекционная направленность.</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6. Индивидуальный и дифференцированный подход.</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7. Принцип оптимистической перспективы (педагогического оптимизма).</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8. Рациональные способы сочетания слова, наглядности и практической деятельности.</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9. Принцип прочности усвоения знаний, умений и навыков в процессе обучения.</w:t>
            </w:r>
          </w:p>
        </w:tc>
      </w:tr>
    </w:tbl>
    <w:p w:rsidR="000264CA" w:rsidRPr="007B11F3" w:rsidRDefault="007B11F3">
      <w:pPr>
        <w:rPr>
          <w:sz w:val="0"/>
          <w:szCs w:val="0"/>
          <w:lang w:val="ru-RU"/>
        </w:rPr>
      </w:pPr>
      <w:r w:rsidRPr="007B11F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264CA" w:rsidRPr="007B11F3">
        <w:trPr>
          <w:trHeight w:hRule="exact" w:val="585"/>
        </w:trPr>
        <w:tc>
          <w:tcPr>
            <w:tcW w:w="9654" w:type="dxa"/>
            <w:shd w:val="clear" w:color="000000" w:fill="FFFFFF"/>
            <w:tcMar>
              <w:left w:w="34" w:type="dxa"/>
              <w:right w:w="34" w:type="dxa"/>
            </w:tcMar>
          </w:tcPr>
          <w:p w:rsidR="000264CA" w:rsidRPr="007B11F3" w:rsidRDefault="007B11F3">
            <w:pPr>
              <w:spacing w:after="0" w:line="240" w:lineRule="auto"/>
              <w:jc w:val="center"/>
              <w:rPr>
                <w:sz w:val="24"/>
                <w:szCs w:val="24"/>
                <w:lang w:val="ru-RU"/>
              </w:rPr>
            </w:pPr>
            <w:r w:rsidRPr="007B11F3">
              <w:rPr>
                <w:rFonts w:ascii="Times New Roman" w:hAnsi="Times New Roman" w:cs="Times New Roman"/>
                <w:b/>
                <w:color w:val="000000"/>
                <w:sz w:val="24"/>
                <w:szCs w:val="24"/>
                <w:lang w:val="ru-RU"/>
              </w:rPr>
              <w:lastRenderedPageBreak/>
              <w:t xml:space="preserve">Практическое занятие № 7 Формы организации учебного процесса в специальной (коррекционной) школе </w:t>
            </w:r>
            <w:r>
              <w:rPr>
                <w:rFonts w:ascii="Times New Roman" w:hAnsi="Times New Roman" w:cs="Times New Roman"/>
                <w:b/>
                <w:color w:val="000000"/>
                <w:sz w:val="24"/>
                <w:szCs w:val="24"/>
              </w:rPr>
              <w:t>VIII</w:t>
            </w:r>
            <w:r w:rsidRPr="007B11F3">
              <w:rPr>
                <w:rFonts w:ascii="Times New Roman" w:hAnsi="Times New Roman" w:cs="Times New Roman"/>
                <w:b/>
                <w:color w:val="000000"/>
                <w:sz w:val="24"/>
                <w:szCs w:val="24"/>
                <w:lang w:val="ru-RU"/>
              </w:rPr>
              <w:t xml:space="preserve"> вида.</w:t>
            </w:r>
          </w:p>
        </w:tc>
      </w:tr>
      <w:tr w:rsidR="000264CA" w:rsidRPr="007B11F3">
        <w:trPr>
          <w:trHeight w:hRule="exact" w:val="1907"/>
        </w:trPr>
        <w:tc>
          <w:tcPr>
            <w:tcW w:w="9654" w:type="dxa"/>
            <w:shd w:val="clear" w:color="000000" w:fill="FFFFFF"/>
            <w:tcMar>
              <w:left w:w="34" w:type="dxa"/>
              <w:right w:w="34" w:type="dxa"/>
            </w:tcMar>
          </w:tcPr>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План</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 xml:space="preserve">1. Организационные формы работы специальной школы </w:t>
            </w:r>
            <w:r>
              <w:rPr>
                <w:rFonts w:ascii="Times New Roman" w:hAnsi="Times New Roman" w:cs="Times New Roman"/>
                <w:color w:val="000000"/>
                <w:sz w:val="24"/>
                <w:szCs w:val="24"/>
              </w:rPr>
              <w:t>VIII</w:t>
            </w:r>
            <w:r w:rsidRPr="007B11F3">
              <w:rPr>
                <w:rFonts w:ascii="Times New Roman" w:hAnsi="Times New Roman" w:cs="Times New Roman"/>
                <w:color w:val="000000"/>
                <w:sz w:val="24"/>
                <w:szCs w:val="24"/>
                <w:lang w:val="ru-RU"/>
              </w:rPr>
              <w:t xml:space="preserve"> типа.</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2. Урок как основная форма организации учебно-воспитательного процесса.</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3. Экскурсия.</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4. Функции проверки и оценки знаний, умений и навыков учащихся.</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5. Стимулирующая, воспитывающая и коррекционная роли оценки знаний, умений и навыков.</w:t>
            </w:r>
          </w:p>
        </w:tc>
      </w:tr>
      <w:tr w:rsidR="000264CA" w:rsidRPr="007B11F3">
        <w:trPr>
          <w:trHeight w:hRule="exact" w:val="599"/>
        </w:trPr>
        <w:tc>
          <w:tcPr>
            <w:tcW w:w="9654" w:type="dxa"/>
            <w:shd w:val="clear" w:color="000000" w:fill="FFFFFF"/>
            <w:tcMar>
              <w:left w:w="34" w:type="dxa"/>
              <w:right w:w="34" w:type="dxa"/>
            </w:tcMar>
          </w:tcPr>
          <w:p w:rsidR="000264CA" w:rsidRPr="007B11F3" w:rsidRDefault="007B11F3">
            <w:pPr>
              <w:spacing w:after="0" w:line="240" w:lineRule="auto"/>
              <w:jc w:val="center"/>
              <w:rPr>
                <w:sz w:val="24"/>
                <w:szCs w:val="24"/>
                <w:lang w:val="ru-RU"/>
              </w:rPr>
            </w:pPr>
            <w:r w:rsidRPr="007B11F3">
              <w:rPr>
                <w:rFonts w:ascii="Times New Roman" w:hAnsi="Times New Roman" w:cs="Times New Roman"/>
                <w:b/>
                <w:color w:val="000000"/>
                <w:sz w:val="24"/>
                <w:szCs w:val="24"/>
                <w:lang w:val="ru-RU"/>
              </w:rPr>
              <w:t>Практическое занятие №  8 Трудовое обучение детей с нарушениями интеллектуального развития</w:t>
            </w:r>
          </w:p>
        </w:tc>
      </w:tr>
      <w:tr w:rsidR="000264CA" w:rsidRPr="007B11F3">
        <w:trPr>
          <w:trHeight w:hRule="exact" w:val="1366"/>
        </w:trPr>
        <w:tc>
          <w:tcPr>
            <w:tcW w:w="9654" w:type="dxa"/>
            <w:shd w:val="clear" w:color="000000" w:fill="FFFFFF"/>
            <w:tcMar>
              <w:left w:w="34" w:type="dxa"/>
              <w:right w:w="34" w:type="dxa"/>
            </w:tcMar>
          </w:tcPr>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План</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1. Содержание уроков трудового обучения.</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2. Квалификационные экзамены по профессиональному труду.</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 xml:space="preserve">3. Проблемы послешкольной профессионально-трудовой подготовки выпускников специальной школы </w:t>
            </w:r>
            <w:r>
              <w:rPr>
                <w:rFonts w:ascii="Times New Roman" w:hAnsi="Times New Roman" w:cs="Times New Roman"/>
                <w:color w:val="000000"/>
                <w:sz w:val="24"/>
                <w:szCs w:val="24"/>
              </w:rPr>
              <w:t>VIII</w:t>
            </w:r>
            <w:r w:rsidRPr="007B11F3">
              <w:rPr>
                <w:rFonts w:ascii="Times New Roman" w:hAnsi="Times New Roman" w:cs="Times New Roman"/>
                <w:color w:val="000000"/>
                <w:sz w:val="24"/>
                <w:szCs w:val="24"/>
                <w:lang w:val="ru-RU"/>
              </w:rPr>
              <w:t xml:space="preserve"> вида.</w:t>
            </w:r>
          </w:p>
        </w:tc>
      </w:tr>
      <w:tr w:rsidR="000264CA" w:rsidRPr="007B11F3">
        <w:trPr>
          <w:trHeight w:hRule="exact" w:val="599"/>
        </w:trPr>
        <w:tc>
          <w:tcPr>
            <w:tcW w:w="9654" w:type="dxa"/>
            <w:shd w:val="clear" w:color="000000" w:fill="FFFFFF"/>
            <w:tcMar>
              <w:left w:w="34" w:type="dxa"/>
              <w:right w:w="34" w:type="dxa"/>
            </w:tcMar>
          </w:tcPr>
          <w:p w:rsidR="000264CA" w:rsidRPr="007B11F3" w:rsidRDefault="007B11F3">
            <w:pPr>
              <w:spacing w:after="0" w:line="240" w:lineRule="auto"/>
              <w:jc w:val="center"/>
              <w:rPr>
                <w:sz w:val="24"/>
                <w:szCs w:val="24"/>
                <w:lang w:val="ru-RU"/>
              </w:rPr>
            </w:pPr>
            <w:r w:rsidRPr="007B11F3">
              <w:rPr>
                <w:rFonts w:ascii="Times New Roman" w:hAnsi="Times New Roman" w:cs="Times New Roman"/>
                <w:b/>
                <w:color w:val="000000"/>
                <w:sz w:val="24"/>
                <w:szCs w:val="24"/>
                <w:lang w:val="ru-RU"/>
              </w:rPr>
              <w:t xml:space="preserve">Практическое занятие№ 9. Сущность, цели, задачи и принципы воспитания учащихся в специальной школе </w:t>
            </w:r>
            <w:r>
              <w:rPr>
                <w:rFonts w:ascii="Times New Roman" w:hAnsi="Times New Roman" w:cs="Times New Roman"/>
                <w:b/>
                <w:color w:val="000000"/>
                <w:sz w:val="24"/>
                <w:szCs w:val="24"/>
              </w:rPr>
              <w:t>VIII</w:t>
            </w:r>
            <w:r w:rsidRPr="007B11F3">
              <w:rPr>
                <w:rFonts w:ascii="Times New Roman" w:hAnsi="Times New Roman" w:cs="Times New Roman"/>
                <w:b/>
                <w:color w:val="000000"/>
                <w:sz w:val="24"/>
                <w:szCs w:val="24"/>
                <w:lang w:val="ru-RU"/>
              </w:rPr>
              <w:t xml:space="preserve"> вид</w:t>
            </w:r>
          </w:p>
        </w:tc>
      </w:tr>
      <w:tr w:rsidR="000264CA" w:rsidRPr="007B11F3">
        <w:trPr>
          <w:trHeight w:hRule="exact" w:val="4612"/>
        </w:trPr>
        <w:tc>
          <w:tcPr>
            <w:tcW w:w="9654" w:type="dxa"/>
            <w:shd w:val="clear" w:color="000000" w:fill="FFFFFF"/>
            <w:tcMar>
              <w:left w:w="34" w:type="dxa"/>
              <w:right w:w="34" w:type="dxa"/>
            </w:tcMar>
          </w:tcPr>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План</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1. Содержание воспитания: формирование положительных качеств личности в различных видах общественно полезной деятельности.</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2. Методы формирования сознания: рассказ, беседа, объяснение, использование примера, убеждение, внушение.</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3. Методы формирования поведения: приучение, упражнение, поручение, создание воспитывающих ситуаций.</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4. Методы стимулирования: соревнование, поощрение, наказание.</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5. Задачи и сущность нравственного воспитания учащихся в современных условиях.</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6. Содержание, пути и средства нравственного воспитания в младших и старших классах, нравственное просвещение учащихся.</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7. Предупреждение детского и подросткового алкоголизма и наркомании.</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8. Правовое воспитание - часть социально-адаптационной работы школы.</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9. Экологическое воспитание.</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10. Половое воспитание учащихся.</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11.  Нравственная подготовка учащихся к семейной жизни</w:t>
            </w:r>
          </w:p>
        </w:tc>
      </w:tr>
    </w:tbl>
    <w:p w:rsidR="000264CA" w:rsidRPr="007B11F3" w:rsidRDefault="007B11F3">
      <w:pPr>
        <w:rPr>
          <w:sz w:val="0"/>
          <w:szCs w:val="0"/>
          <w:lang w:val="ru-RU"/>
        </w:rPr>
      </w:pPr>
      <w:r w:rsidRPr="007B11F3">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0264CA" w:rsidRPr="007B11F3">
        <w:trPr>
          <w:trHeight w:hRule="exact" w:val="855"/>
        </w:trPr>
        <w:tc>
          <w:tcPr>
            <w:tcW w:w="9654" w:type="dxa"/>
            <w:gridSpan w:val="2"/>
            <w:shd w:val="clear" w:color="000000" w:fill="FFFFFF"/>
            <w:tcMar>
              <w:left w:w="34" w:type="dxa"/>
              <w:right w:w="34" w:type="dxa"/>
            </w:tcMar>
          </w:tcPr>
          <w:p w:rsidR="000264CA" w:rsidRPr="007B11F3" w:rsidRDefault="000264CA">
            <w:pPr>
              <w:spacing w:after="0" w:line="240" w:lineRule="auto"/>
              <w:rPr>
                <w:sz w:val="24"/>
                <w:szCs w:val="24"/>
                <w:lang w:val="ru-RU"/>
              </w:rPr>
            </w:pPr>
          </w:p>
          <w:p w:rsidR="000264CA" w:rsidRPr="007B11F3" w:rsidRDefault="007B11F3">
            <w:pPr>
              <w:spacing w:after="0" w:line="240" w:lineRule="auto"/>
              <w:rPr>
                <w:sz w:val="24"/>
                <w:szCs w:val="24"/>
                <w:lang w:val="ru-RU"/>
              </w:rPr>
            </w:pPr>
            <w:r w:rsidRPr="007B11F3">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0264CA" w:rsidRPr="007B11F3">
        <w:trPr>
          <w:trHeight w:hRule="exact" w:val="5182"/>
        </w:trPr>
        <w:tc>
          <w:tcPr>
            <w:tcW w:w="9654" w:type="dxa"/>
            <w:gridSpan w:val="2"/>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1. Методические указания для обучающихся по освоению дисциплины «Обучение и воспитание лиц с</w:t>
            </w:r>
          </w:p>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интеллектуальной недостаточностью» / Таротенко О.А.. – Омск: Изд-во Омской гуманитарной академии, 0.</w:t>
            </w:r>
          </w:p>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264CA">
        <w:trPr>
          <w:trHeight w:hRule="exact" w:val="994"/>
        </w:trPr>
        <w:tc>
          <w:tcPr>
            <w:tcW w:w="9654" w:type="dxa"/>
            <w:gridSpan w:val="2"/>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0264CA" w:rsidRDefault="007B11F3">
            <w:pPr>
              <w:spacing w:after="0" w:line="240" w:lineRule="auto"/>
              <w:rPr>
                <w:sz w:val="24"/>
                <w:szCs w:val="24"/>
              </w:rPr>
            </w:pPr>
            <w:r>
              <w:rPr>
                <w:rFonts w:ascii="Times New Roman" w:hAnsi="Times New Roman" w:cs="Times New Roman"/>
                <w:b/>
                <w:color w:val="000000"/>
                <w:sz w:val="24"/>
                <w:szCs w:val="24"/>
              </w:rPr>
              <w:t>Основная:</w:t>
            </w:r>
          </w:p>
        </w:tc>
      </w:tr>
      <w:tr w:rsidR="000264CA" w:rsidRPr="007B11F3">
        <w:trPr>
          <w:trHeight w:hRule="exact" w:val="826"/>
        </w:trPr>
        <w:tc>
          <w:tcPr>
            <w:tcW w:w="9654" w:type="dxa"/>
            <w:gridSpan w:val="2"/>
            <w:shd w:val="clear" w:color="000000" w:fill="FFFFFF"/>
            <w:tcMar>
              <w:left w:w="34" w:type="dxa"/>
              <w:right w:w="34" w:type="dxa"/>
            </w:tcMar>
          </w:tcPr>
          <w:p w:rsidR="000264CA" w:rsidRPr="007B11F3" w:rsidRDefault="007B11F3">
            <w:pPr>
              <w:spacing w:after="0" w:line="240" w:lineRule="auto"/>
              <w:ind w:firstLine="725"/>
              <w:jc w:val="both"/>
              <w:rPr>
                <w:sz w:val="24"/>
                <w:szCs w:val="24"/>
                <w:lang w:val="ru-RU"/>
              </w:rPr>
            </w:pPr>
            <w:r w:rsidRPr="007B11F3">
              <w:rPr>
                <w:rFonts w:ascii="Times New Roman" w:hAnsi="Times New Roman" w:cs="Times New Roman"/>
                <w:color w:val="000000"/>
                <w:sz w:val="24"/>
                <w:szCs w:val="24"/>
                <w:lang w:val="ru-RU"/>
              </w:rPr>
              <w:t>1.</w:t>
            </w:r>
            <w:r w:rsidRPr="007B11F3">
              <w:rPr>
                <w:lang w:val="ru-RU"/>
              </w:rPr>
              <w:t xml:space="preserve"> </w:t>
            </w:r>
            <w:r w:rsidRPr="007B11F3">
              <w:rPr>
                <w:rFonts w:ascii="Times New Roman" w:hAnsi="Times New Roman" w:cs="Times New Roman"/>
                <w:color w:val="000000"/>
                <w:sz w:val="24"/>
                <w:szCs w:val="24"/>
                <w:lang w:val="ru-RU"/>
              </w:rPr>
              <w:t>Олигофренопедагогика</w:t>
            </w:r>
            <w:r w:rsidRPr="007B11F3">
              <w:rPr>
                <w:lang w:val="ru-RU"/>
              </w:rPr>
              <w:t xml:space="preserve"> </w:t>
            </w:r>
            <w:r w:rsidRPr="007B11F3">
              <w:rPr>
                <w:rFonts w:ascii="Times New Roman" w:hAnsi="Times New Roman" w:cs="Times New Roman"/>
                <w:color w:val="000000"/>
                <w:sz w:val="24"/>
                <w:szCs w:val="24"/>
                <w:lang w:val="ru-RU"/>
              </w:rPr>
              <w:t>/</w:t>
            </w:r>
            <w:r w:rsidRPr="007B11F3">
              <w:rPr>
                <w:lang w:val="ru-RU"/>
              </w:rPr>
              <w:t xml:space="preserve"> </w:t>
            </w:r>
            <w:r w:rsidRPr="007B11F3">
              <w:rPr>
                <w:rFonts w:ascii="Times New Roman" w:hAnsi="Times New Roman" w:cs="Times New Roman"/>
                <w:color w:val="000000"/>
                <w:sz w:val="24"/>
                <w:szCs w:val="24"/>
                <w:lang w:val="ru-RU"/>
              </w:rPr>
              <w:t>Гугкаева</w:t>
            </w:r>
            <w:r w:rsidRPr="007B11F3">
              <w:rPr>
                <w:lang w:val="ru-RU"/>
              </w:rPr>
              <w:t xml:space="preserve"> </w:t>
            </w:r>
            <w:r w:rsidRPr="007B11F3">
              <w:rPr>
                <w:rFonts w:ascii="Times New Roman" w:hAnsi="Times New Roman" w:cs="Times New Roman"/>
                <w:color w:val="000000"/>
                <w:sz w:val="24"/>
                <w:szCs w:val="24"/>
                <w:lang w:val="ru-RU"/>
              </w:rPr>
              <w:t>И.</w:t>
            </w:r>
            <w:r w:rsidRPr="007B11F3">
              <w:rPr>
                <w:lang w:val="ru-RU"/>
              </w:rPr>
              <w:t xml:space="preserve"> </w:t>
            </w:r>
            <w:r w:rsidRPr="007B11F3">
              <w:rPr>
                <w:rFonts w:ascii="Times New Roman" w:hAnsi="Times New Roman" w:cs="Times New Roman"/>
                <w:color w:val="000000"/>
                <w:sz w:val="24"/>
                <w:szCs w:val="24"/>
                <w:lang w:val="ru-RU"/>
              </w:rPr>
              <w:t>Т..</w:t>
            </w:r>
            <w:r w:rsidRPr="007B11F3">
              <w:rPr>
                <w:lang w:val="ru-RU"/>
              </w:rPr>
              <w:t xml:space="preserve"> </w:t>
            </w:r>
            <w:r w:rsidRPr="007B11F3">
              <w:rPr>
                <w:rFonts w:ascii="Times New Roman" w:hAnsi="Times New Roman" w:cs="Times New Roman"/>
                <w:color w:val="000000"/>
                <w:sz w:val="24"/>
                <w:szCs w:val="24"/>
                <w:lang w:val="ru-RU"/>
              </w:rPr>
              <w:t>-</w:t>
            </w:r>
            <w:r w:rsidRPr="007B11F3">
              <w:rPr>
                <w:lang w:val="ru-RU"/>
              </w:rPr>
              <w:t xml:space="preserve"> </w:t>
            </w:r>
            <w:r w:rsidRPr="007B11F3">
              <w:rPr>
                <w:rFonts w:ascii="Times New Roman" w:hAnsi="Times New Roman" w:cs="Times New Roman"/>
                <w:color w:val="000000"/>
                <w:sz w:val="24"/>
                <w:szCs w:val="24"/>
                <w:lang w:val="ru-RU"/>
              </w:rPr>
              <w:t>Владикавказ:</w:t>
            </w:r>
            <w:r w:rsidRPr="007B11F3">
              <w:rPr>
                <w:lang w:val="ru-RU"/>
              </w:rPr>
              <w:t xml:space="preserve"> </w:t>
            </w:r>
            <w:r w:rsidRPr="007B11F3">
              <w:rPr>
                <w:rFonts w:ascii="Times New Roman" w:hAnsi="Times New Roman" w:cs="Times New Roman"/>
                <w:color w:val="000000"/>
                <w:sz w:val="24"/>
                <w:szCs w:val="24"/>
                <w:lang w:val="ru-RU"/>
              </w:rPr>
              <w:t>Северо-Осетинский</w:t>
            </w:r>
            <w:r w:rsidRPr="007B11F3">
              <w:rPr>
                <w:lang w:val="ru-RU"/>
              </w:rPr>
              <w:t xml:space="preserve"> </w:t>
            </w:r>
            <w:r w:rsidRPr="007B11F3">
              <w:rPr>
                <w:rFonts w:ascii="Times New Roman" w:hAnsi="Times New Roman" w:cs="Times New Roman"/>
                <w:color w:val="000000"/>
                <w:sz w:val="24"/>
                <w:szCs w:val="24"/>
                <w:lang w:val="ru-RU"/>
              </w:rPr>
              <w:t>государственный</w:t>
            </w:r>
            <w:r w:rsidRPr="007B11F3">
              <w:rPr>
                <w:lang w:val="ru-RU"/>
              </w:rPr>
              <w:t xml:space="preserve"> </w:t>
            </w:r>
            <w:r w:rsidRPr="007B11F3">
              <w:rPr>
                <w:rFonts w:ascii="Times New Roman" w:hAnsi="Times New Roman" w:cs="Times New Roman"/>
                <w:color w:val="000000"/>
                <w:sz w:val="24"/>
                <w:szCs w:val="24"/>
                <w:lang w:val="ru-RU"/>
              </w:rPr>
              <w:t>педагогический</w:t>
            </w:r>
            <w:r w:rsidRPr="007B11F3">
              <w:rPr>
                <w:lang w:val="ru-RU"/>
              </w:rPr>
              <w:t xml:space="preserve"> </w:t>
            </w:r>
            <w:r w:rsidRPr="007B11F3">
              <w:rPr>
                <w:rFonts w:ascii="Times New Roman" w:hAnsi="Times New Roman" w:cs="Times New Roman"/>
                <w:color w:val="000000"/>
                <w:sz w:val="24"/>
                <w:szCs w:val="24"/>
                <w:lang w:val="ru-RU"/>
              </w:rPr>
              <w:t>институт,</w:t>
            </w:r>
            <w:r w:rsidRPr="007B11F3">
              <w:rPr>
                <w:lang w:val="ru-RU"/>
              </w:rPr>
              <w:t xml:space="preserve"> </w:t>
            </w:r>
            <w:r w:rsidRPr="007B11F3">
              <w:rPr>
                <w:rFonts w:ascii="Times New Roman" w:hAnsi="Times New Roman" w:cs="Times New Roman"/>
                <w:color w:val="000000"/>
                <w:sz w:val="24"/>
                <w:szCs w:val="24"/>
                <w:lang w:val="ru-RU"/>
              </w:rPr>
              <w:t>2017.</w:t>
            </w:r>
            <w:r w:rsidRPr="007B11F3">
              <w:rPr>
                <w:lang w:val="ru-RU"/>
              </w:rPr>
              <w:t xml:space="preserve"> </w:t>
            </w:r>
            <w:r w:rsidRPr="007B11F3">
              <w:rPr>
                <w:rFonts w:ascii="Times New Roman" w:hAnsi="Times New Roman" w:cs="Times New Roman"/>
                <w:color w:val="000000"/>
                <w:sz w:val="24"/>
                <w:szCs w:val="24"/>
                <w:lang w:val="ru-RU"/>
              </w:rPr>
              <w:t>-</w:t>
            </w:r>
            <w:r w:rsidRPr="007B11F3">
              <w:rPr>
                <w:lang w:val="ru-RU"/>
              </w:rPr>
              <w:t xml:space="preserve"> </w:t>
            </w:r>
            <w:r w:rsidRPr="007B11F3">
              <w:rPr>
                <w:rFonts w:ascii="Times New Roman" w:hAnsi="Times New Roman" w:cs="Times New Roman"/>
                <w:color w:val="000000"/>
                <w:sz w:val="24"/>
                <w:szCs w:val="24"/>
                <w:lang w:val="ru-RU"/>
              </w:rPr>
              <w:t>134</w:t>
            </w:r>
            <w:r w:rsidRPr="007B11F3">
              <w:rPr>
                <w:lang w:val="ru-RU"/>
              </w:rPr>
              <w:t xml:space="preserve"> </w:t>
            </w:r>
            <w:r w:rsidRPr="007B11F3">
              <w:rPr>
                <w:rFonts w:ascii="Times New Roman" w:hAnsi="Times New Roman" w:cs="Times New Roman"/>
                <w:color w:val="000000"/>
                <w:sz w:val="24"/>
                <w:szCs w:val="24"/>
                <w:lang w:val="ru-RU"/>
              </w:rPr>
              <w:t>с.</w:t>
            </w:r>
            <w:r w:rsidRPr="007B11F3">
              <w:rPr>
                <w:lang w:val="ru-RU"/>
              </w:rPr>
              <w:t xml:space="preserve"> </w:t>
            </w:r>
            <w:r w:rsidRPr="007B11F3">
              <w:rPr>
                <w:rFonts w:ascii="Times New Roman" w:hAnsi="Times New Roman" w:cs="Times New Roman"/>
                <w:color w:val="000000"/>
                <w:sz w:val="24"/>
                <w:szCs w:val="24"/>
                <w:lang w:val="ru-RU"/>
              </w:rPr>
              <w:t>-</w:t>
            </w:r>
            <w:r w:rsidRPr="007B11F3">
              <w:rPr>
                <w:lang w:val="ru-RU"/>
              </w:rPr>
              <w:t xml:space="preserve"> </w:t>
            </w:r>
            <w:r>
              <w:rPr>
                <w:rFonts w:ascii="Times New Roman" w:hAnsi="Times New Roman" w:cs="Times New Roman"/>
                <w:color w:val="000000"/>
                <w:sz w:val="24"/>
                <w:szCs w:val="24"/>
              </w:rPr>
              <w:t>ISBN</w:t>
            </w:r>
            <w:r w:rsidRPr="007B11F3">
              <w:rPr>
                <w:rFonts w:ascii="Times New Roman" w:hAnsi="Times New Roman" w:cs="Times New Roman"/>
                <w:color w:val="000000"/>
                <w:sz w:val="24"/>
                <w:szCs w:val="24"/>
                <w:lang w:val="ru-RU"/>
              </w:rPr>
              <w:t>:</w:t>
            </w:r>
            <w:r w:rsidRPr="007B11F3">
              <w:rPr>
                <w:lang w:val="ru-RU"/>
              </w:rPr>
              <w:t xml:space="preserve"> </w:t>
            </w:r>
            <w:r w:rsidRPr="007B11F3">
              <w:rPr>
                <w:rFonts w:ascii="Times New Roman" w:hAnsi="Times New Roman" w:cs="Times New Roman"/>
                <w:color w:val="000000"/>
                <w:sz w:val="24"/>
                <w:szCs w:val="24"/>
                <w:lang w:val="ru-RU"/>
              </w:rPr>
              <w:t>978-5-00081-140-5.</w:t>
            </w:r>
            <w:r w:rsidRPr="007B11F3">
              <w:rPr>
                <w:lang w:val="ru-RU"/>
              </w:rPr>
              <w:t xml:space="preserve"> </w:t>
            </w:r>
            <w:r w:rsidRPr="007B11F3">
              <w:rPr>
                <w:rFonts w:ascii="Times New Roman" w:hAnsi="Times New Roman" w:cs="Times New Roman"/>
                <w:color w:val="000000"/>
                <w:sz w:val="24"/>
                <w:szCs w:val="24"/>
                <w:lang w:val="ru-RU"/>
              </w:rPr>
              <w:t>-</w:t>
            </w:r>
            <w:r w:rsidRPr="007B11F3">
              <w:rPr>
                <w:lang w:val="ru-RU"/>
              </w:rPr>
              <w:t xml:space="preserve"> </w:t>
            </w:r>
            <w:r>
              <w:rPr>
                <w:rFonts w:ascii="Times New Roman" w:hAnsi="Times New Roman" w:cs="Times New Roman"/>
                <w:color w:val="000000"/>
                <w:sz w:val="24"/>
                <w:szCs w:val="24"/>
              </w:rPr>
              <w:t>URL</w:t>
            </w:r>
            <w:r w:rsidRPr="007B11F3">
              <w:rPr>
                <w:rFonts w:ascii="Times New Roman" w:hAnsi="Times New Roman" w:cs="Times New Roman"/>
                <w:color w:val="000000"/>
                <w:sz w:val="24"/>
                <w:szCs w:val="24"/>
                <w:lang w:val="ru-RU"/>
              </w:rPr>
              <w:t>:</w:t>
            </w:r>
            <w:r w:rsidRPr="007B11F3">
              <w:rPr>
                <w:lang w:val="ru-RU"/>
              </w:rPr>
              <w:t xml:space="preserve"> </w:t>
            </w:r>
            <w:hyperlink r:id="rId4" w:history="1">
              <w:r w:rsidR="00145C47">
                <w:rPr>
                  <w:rStyle w:val="a3"/>
                  <w:lang w:val="ru-RU"/>
                </w:rPr>
                <w:t>http://www.iprbookshop.ru/73810.html</w:t>
              </w:r>
            </w:hyperlink>
            <w:r w:rsidRPr="007B11F3">
              <w:rPr>
                <w:lang w:val="ru-RU"/>
              </w:rPr>
              <w:t xml:space="preserve"> </w:t>
            </w:r>
          </w:p>
        </w:tc>
      </w:tr>
      <w:tr w:rsidR="000264CA" w:rsidRPr="007B11F3">
        <w:trPr>
          <w:trHeight w:hRule="exact" w:val="826"/>
        </w:trPr>
        <w:tc>
          <w:tcPr>
            <w:tcW w:w="9654" w:type="dxa"/>
            <w:gridSpan w:val="2"/>
            <w:shd w:val="clear" w:color="000000" w:fill="FFFFFF"/>
            <w:tcMar>
              <w:left w:w="34" w:type="dxa"/>
              <w:right w:w="34" w:type="dxa"/>
            </w:tcMar>
          </w:tcPr>
          <w:p w:rsidR="000264CA" w:rsidRPr="007B11F3" w:rsidRDefault="007B11F3">
            <w:pPr>
              <w:spacing w:after="0" w:line="240" w:lineRule="auto"/>
              <w:ind w:firstLine="725"/>
              <w:jc w:val="both"/>
              <w:rPr>
                <w:sz w:val="24"/>
                <w:szCs w:val="24"/>
                <w:lang w:val="ru-RU"/>
              </w:rPr>
            </w:pPr>
            <w:r w:rsidRPr="007B11F3">
              <w:rPr>
                <w:rFonts w:ascii="Times New Roman" w:hAnsi="Times New Roman" w:cs="Times New Roman"/>
                <w:color w:val="000000"/>
                <w:sz w:val="24"/>
                <w:szCs w:val="24"/>
                <w:lang w:val="ru-RU"/>
              </w:rPr>
              <w:t>2.</w:t>
            </w:r>
            <w:r w:rsidRPr="007B11F3">
              <w:rPr>
                <w:lang w:val="ru-RU"/>
              </w:rPr>
              <w:t xml:space="preserve"> </w:t>
            </w:r>
            <w:r w:rsidRPr="007B11F3">
              <w:rPr>
                <w:rFonts w:ascii="Times New Roman" w:hAnsi="Times New Roman" w:cs="Times New Roman"/>
                <w:color w:val="000000"/>
                <w:sz w:val="24"/>
                <w:szCs w:val="24"/>
                <w:lang w:val="ru-RU"/>
              </w:rPr>
              <w:t>Психолого-педагогическое</w:t>
            </w:r>
            <w:r w:rsidRPr="007B11F3">
              <w:rPr>
                <w:lang w:val="ru-RU"/>
              </w:rPr>
              <w:t xml:space="preserve"> </w:t>
            </w:r>
            <w:r w:rsidRPr="007B11F3">
              <w:rPr>
                <w:rFonts w:ascii="Times New Roman" w:hAnsi="Times New Roman" w:cs="Times New Roman"/>
                <w:color w:val="000000"/>
                <w:sz w:val="24"/>
                <w:szCs w:val="24"/>
                <w:lang w:val="ru-RU"/>
              </w:rPr>
              <w:t>сопровождение</w:t>
            </w:r>
            <w:r w:rsidRPr="007B11F3">
              <w:rPr>
                <w:lang w:val="ru-RU"/>
              </w:rPr>
              <w:t xml:space="preserve"> </w:t>
            </w:r>
            <w:r w:rsidRPr="007B11F3">
              <w:rPr>
                <w:rFonts w:ascii="Times New Roman" w:hAnsi="Times New Roman" w:cs="Times New Roman"/>
                <w:color w:val="000000"/>
                <w:sz w:val="24"/>
                <w:szCs w:val="24"/>
                <w:lang w:val="ru-RU"/>
              </w:rPr>
              <w:t>обучающихся</w:t>
            </w:r>
            <w:r w:rsidRPr="007B11F3">
              <w:rPr>
                <w:lang w:val="ru-RU"/>
              </w:rPr>
              <w:t xml:space="preserve"> </w:t>
            </w:r>
            <w:r w:rsidRPr="007B11F3">
              <w:rPr>
                <w:rFonts w:ascii="Times New Roman" w:hAnsi="Times New Roman" w:cs="Times New Roman"/>
                <w:color w:val="000000"/>
                <w:sz w:val="24"/>
                <w:szCs w:val="24"/>
                <w:lang w:val="ru-RU"/>
              </w:rPr>
              <w:t>с</w:t>
            </w:r>
            <w:r w:rsidRPr="007B11F3">
              <w:rPr>
                <w:lang w:val="ru-RU"/>
              </w:rPr>
              <w:t xml:space="preserve"> </w:t>
            </w:r>
            <w:r w:rsidRPr="007B11F3">
              <w:rPr>
                <w:rFonts w:ascii="Times New Roman" w:hAnsi="Times New Roman" w:cs="Times New Roman"/>
                <w:color w:val="000000"/>
                <w:sz w:val="24"/>
                <w:szCs w:val="24"/>
                <w:lang w:val="ru-RU"/>
              </w:rPr>
              <w:t>ОВЗ</w:t>
            </w:r>
            <w:r w:rsidRPr="007B11F3">
              <w:rPr>
                <w:lang w:val="ru-RU"/>
              </w:rPr>
              <w:t xml:space="preserve"> </w:t>
            </w:r>
            <w:r w:rsidRPr="007B11F3">
              <w:rPr>
                <w:rFonts w:ascii="Times New Roman" w:hAnsi="Times New Roman" w:cs="Times New Roman"/>
                <w:color w:val="000000"/>
                <w:sz w:val="24"/>
                <w:szCs w:val="24"/>
                <w:lang w:val="ru-RU"/>
              </w:rPr>
              <w:t>/</w:t>
            </w:r>
            <w:r w:rsidRPr="007B11F3">
              <w:rPr>
                <w:lang w:val="ru-RU"/>
              </w:rPr>
              <w:t xml:space="preserve"> </w:t>
            </w:r>
            <w:r w:rsidRPr="007B11F3">
              <w:rPr>
                <w:rFonts w:ascii="Times New Roman" w:hAnsi="Times New Roman" w:cs="Times New Roman"/>
                <w:color w:val="000000"/>
                <w:sz w:val="24"/>
                <w:szCs w:val="24"/>
                <w:lang w:val="ru-RU"/>
              </w:rPr>
              <w:t>Годовникова</w:t>
            </w:r>
            <w:r w:rsidRPr="007B11F3">
              <w:rPr>
                <w:lang w:val="ru-RU"/>
              </w:rPr>
              <w:t xml:space="preserve"> </w:t>
            </w:r>
            <w:r w:rsidRPr="007B11F3">
              <w:rPr>
                <w:rFonts w:ascii="Times New Roman" w:hAnsi="Times New Roman" w:cs="Times New Roman"/>
                <w:color w:val="000000"/>
                <w:sz w:val="24"/>
                <w:szCs w:val="24"/>
                <w:lang w:val="ru-RU"/>
              </w:rPr>
              <w:t>Л.</w:t>
            </w:r>
            <w:r w:rsidRPr="007B11F3">
              <w:rPr>
                <w:lang w:val="ru-RU"/>
              </w:rPr>
              <w:t xml:space="preserve"> </w:t>
            </w:r>
            <w:r w:rsidRPr="007B11F3">
              <w:rPr>
                <w:rFonts w:ascii="Times New Roman" w:hAnsi="Times New Roman" w:cs="Times New Roman"/>
                <w:color w:val="000000"/>
                <w:sz w:val="24"/>
                <w:szCs w:val="24"/>
                <w:lang w:val="ru-RU"/>
              </w:rPr>
              <w:t>В..</w:t>
            </w:r>
            <w:r w:rsidRPr="007B11F3">
              <w:rPr>
                <w:lang w:val="ru-RU"/>
              </w:rPr>
              <w:t xml:space="preserve"> </w:t>
            </w:r>
            <w:r w:rsidRPr="007B11F3">
              <w:rPr>
                <w:rFonts w:ascii="Times New Roman" w:hAnsi="Times New Roman" w:cs="Times New Roman"/>
                <w:color w:val="000000"/>
                <w:sz w:val="24"/>
                <w:szCs w:val="24"/>
                <w:lang w:val="ru-RU"/>
              </w:rPr>
              <w:t>-</w:t>
            </w:r>
            <w:r w:rsidRPr="007B11F3">
              <w:rPr>
                <w:lang w:val="ru-RU"/>
              </w:rPr>
              <w:t xml:space="preserve"> </w:t>
            </w:r>
            <w:r w:rsidRPr="007B11F3">
              <w:rPr>
                <w:rFonts w:ascii="Times New Roman" w:hAnsi="Times New Roman" w:cs="Times New Roman"/>
                <w:color w:val="000000"/>
                <w:sz w:val="24"/>
                <w:szCs w:val="24"/>
                <w:lang w:val="ru-RU"/>
              </w:rPr>
              <w:t>2-е</w:t>
            </w:r>
            <w:r w:rsidRPr="007B11F3">
              <w:rPr>
                <w:lang w:val="ru-RU"/>
              </w:rPr>
              <w:t xml:space="preserve"> </w:t>
            </w:r>
            <w:r w:rsidRPr="007B11F3">
              <w:rPr>
                <w:rFonts w:ascii="Times New Roman" w:hAnsi="Times New Roman" w:cs="Times New Roman"/>
                <w:color w:val="000000"/>
                <w:sz w:val="24"/>
                <w:szCs w:val="24"/>
                <w:lang w:val="ru-RU"/>
              </w:rPr>
              <w:t>изд.</w:t>
            </w:r>
            <w:r w:rsidRPr="007B11F3">
              <w:rPr>
                <w:lang w:val="ru-RU"/>
              </w:rPr>
              <w:t xml:space="preserve"> </w:t>
            </w:r>
            <w:r w:rsidRPr="007B11F3">
              <w:rPr>
                <w:rFonts w:ascii="Times New Roman" w:hAnsi="Times New Roman" w:cs="Times New Roman"/>
                <w:color w:val="000000"/>
                <w:sz w:val="24"/>
                <w:szCs w:val="24"/>
                <w:lang w:val="ru-RU"/>
              </w:rPr>
              <w:t>-</w:t>
            </w:r>
            <w:r w:rsidRPr="007B11F3">
              <w:rPr>
                <w:lang w:val="ru-RU"/>
              </w:rPr>
              <w:t xml:space="preserve"> </w:t>
            </w:r>
            <w:r w:rsidRPr="007B11F3">
              <w:rPr>
                <w:rFonts w:ascii="Times New Roman" w:hAnsi="Times New Roman" w:cs="Times New Roman"/>
                <w:color w:val="000000"/>
                <w:sz w:val="24"/>
                <w:szCs w:val="24"/>
                <w:lang w:val="ru-RU"/>
              </w:rPr>
              <w:t>Москва:</w:t>
            </w:r>
            <w:r w:rsidRPr="007B11F3">
              <w:rPr>
                <w:lang w:val="ru-RU"/>
              </w:rPr>
              <w:t xml:space="preserve"> </w:t>
            </w:r>
            <w:r w:rsidRPr="007B11F3">
              <w:rPr>
                <w:rFonts w:ascii="Times New Roman" w:hAnsi="Times New Roman" w:cs="Times New Roman"/>
                <w:color w:val="000000"/>
                <w:sz w:val="24"/>
                <w:szCs w:val="24"/>
                <w:lang w:val="ru-RU"/>
              </w:rPr>
              <w:t>Юрайт,</w:t>
            </w:r>
            <w:r w:rsidRPr="007B11F3">
              <w:rPr>
                <w:lang w:val="ru-RU"/>
              </w:rPr>
              <w:t xml:space="preserve"> </w:t>
            </w:r>
            <w:r w:rsidRPr="007B11F3">
              <w:rPr>
                <w:rFonts w:ascii="Times New Roman" w:hAnsi="Times New Roman" w:cs="Times New Roman"/>
                <w:color w:val="000000"/>
                <w:sz w:val="24"/>
                <w:szCs w:val="24"/>
                <w:lang w:val="ru-RU"/>
              </w:rPr>
              <w:t>2019.</w:t>
            </w:r>
            <w:r w:rsidRPr="007B11F3">
              <w:rPr>
                <w:lang w:val="ru-RU"/>
              </w:rPr>
              <w:t xml:space="preserve"> </w:t>
            </w:r>
            <w:r w:rsidRPr="007B11F3">
              <w:rPr>
                <w:rFonts w:ascii="Times New Roman" w:hAnsi="Times New Roman" w:cs="Times New Roman"/>
                <w:color w:val="000000"/>
                <w:sz w:val="24"/>
                <w:szCs w:val="24"/>
                <w:lang w:val="ru-RU"/>
              </w:rPr>
              <w:t>-</w:t>
            </w:r>
            <w:r w:rsidRPr="007B11F3">
              <w:rPr>
                <w:lang w:val="ru-RU"/>
              </w:rPr>
              <w:t xml:space="preserve"> </w:t>
            </w:r>
            <w:r w:rsidRPr="007B11F3">
              <w:rPr>
                <w:rFonts w:ascii="Times New Roman" w:hAnsi="Times New Roman" w:cs="Times New Roman"/>
                <w:color w:val="000000"/>
                <w:sz w:val="24"/>
                <w:szCs w:val="24"/>
                <w:lang w:val="ru-RU"/>
              </w:rPr>
              <w:t>218</w:t>
            </w:r>
            <w:r w:rsidRPr="007B11F3">
              <w:rPr>
                <w:lang w:val="ru-RU"/>
              </w:rPr>
              <w:t xml:space="preserve"> </w:t>
            </w:r>
            <w:r w:rsidRPr="007B11F3">
              <w:rPr>
                <w:rFonts w:ascii="Times New Roman" w:hAnsi="Times New Roman" w:cs="Times New Roman"/>
                <w:color w:val="000000"/>
                <w:sz w:val="24"/>
                <w:szCs w:val="24"/>
                <w:lang w:val="ru-RU"/>
              </w:rPr>
              <w:t>с</w:t>
            </w:r>
            <w:r w:rsidRPr="007B11F3">
              <w:rPr>
                <w:lang w:val="ru-RU"/>
              </w:rPr>
              <w:t xml:space="preserve"> </w:t>
            </w:r>
            <w:r w:rsidRPr="007B11F3">
              <w:rPr>
                <w:rFonts w:ascii="Times New Roman" w:hAnsi="Times New Roman" w:cs="Times New Roman"/>
                <w:color w:val="000000"/>
                <w:sz w:val="24"/>
                <w:szCs w:val="24"/>
                <w:lang w:val="ru-RU"/>
              </w:rPr>
              <w:t>.</w:t>
            </w:r>
            <w:r w:rsidRPr="007B11F3">
              <w:rPr>
                <w:lang w:val="ru-RU"/>
              </w:rPr>
              <w:t xml:space="preserve"> </w:t>
            </w:r>
            <w:r w:rsidRPr="007B11F3">
              <w:rPr>
                <w:rFonts w:ascii="Times New Roman" w:hAnsi="Times New Roman" w:cs="Times New Roman"/>
                <w:color w:val="000000"/>
                <w:sz w:val="24"/>
                <w:szCs w:val="24"/>
                <w:lang w:val="ru-RU"/>
              </w:rPr>
              <w:t>-</w:t>
            </w:r>
            <w:r w:rsidRPr="007B11F3">
              <w:rPr>
                <w:lang w:val="ru-RU"/>
              </w:rPr>
              <w:t xml:space="preserve"> </w:t>
            </w:r>
            <w:r>
              <w:rPr>
                <w:rFonts w:ascii="Times New Roman" w:hAnsi="Times New Roman" w:cs="Times New Roman"/>
                <w:color w:val="000000"/>
                <w:sz w:val="24"/>
                <w:szCs w:val="24"/>
              </w:rPr>
              <w:t>ISBN</w:t>
            </w:r>
            <w:r w:rsidRPr="007B11F3">
              <w:rPr>
                <w:rFonts w:ascii="Times New Roman" w:hAnsi="Times New Roman" w:cs="Times New Roman"/>
                <w:color w:val="000000"/>
                <w:sz w:val="24"/>
                <w:szCs w:val="24"/>
                <w:lang w:val="ru-RU"/>
              </w:rPr>
              <w:t>:</w:t>
            </w:r>
            <w:r w:rsidRPr="007B11F3">
              <w:rPr>
                <w:lang w:val="ru-RU"/>
              </w:rPr>
              <w:t xml:space="preserve"> </w:t>
            </w:r>
            <w:r w:rsidRPr="007B11F3">
              <w:rPr>
                <w:rFonts w:ascii="Times New Roman" w:hAnsi="Times New Roman" w:cs="Times New Roman"/>
                <w:color w:val="000000"/>
                <w:sz w:val="24"/>
                <w:szCs w:val="24"/>
                <w:lang w:val="ru-RU"/>
              </w:rPr>
              <w:t>978-5-534-12039-4.</w:t>
            </w:r>
            <w:r w:rsidRPr="007B11F3">
              <w:rPr>
                <w:lang w:val="ru-RU"/>
              </w:rPr>
              <w:t xml:space="preserve"> </w:t>
            </w:r>
            <w:r w:rsidRPr="007B11F3">
              <w:rPr>
                <w:rFonts w:ascii="Times New Roman" w:hAnsi="Times New Roman" w:cs="Times New Roman"/>
                <w:color w:val="000000"/>
                <w:sz w:val="24"/>
                <w:szCs w:val="24"/>
                <w:lang w:val="ru-RU"/>
              </w:rPr>
              <w:t>-</w:t>
            </w:r>
            <w:r w:rsidRPr="007B11F3">
              <w:rPr>
                <w:lang w:val="ru-RU"/>
              </w:rPr>
              <w:t xml:space="preserve"> </w:t>
            </w:r>
            <w:r>
              <w:rPr>
                <w:rFonts w:ascii="Times New Roman" w:hAnsi="Times New Roman" w:cs="Times New Roman"/>
                <w:color w:val="000000"/>
                <w:sz w:val="24"/>
                <w:szCs w:val="24"/>
              </w:rPr>
              <w:t>URL</w:t>
            </w:r>
            <w:r w:rsidRPr="007B11F3">
              <w:rPr>
                <w:rFonts w:ascii="Times New Roman" w:hAnsi="Times New Roman" w:cs="Times New Roman"/>
                <w:color w:val="000000"/>
                <w:sz w:val="24"/>
                <w:szCs w:val="24"/>
                <w:lang w:val="ru-RU"/>
              </w:rPr>
              <w:t>:</w:t>
            </w:r>
            <w:r w:rsidRPr="007B11F3">
              <w:rPr>
                <w:lang w:val="ru-RU"/>
              </w:rPr>
              <w:t xml:space="preserve"> </w:t>
            </w:r>
            <w:hyperlink r:id="rId5" w:history="1">
              <w:r w:rsidR="00145C47">
                <w:rPr>
                  <w:rStyle w:val="a3"/>
                  <w:lang w:val="ru-RU"/>
                </w:rPr>
                <w:t>https://urait.ru/bcode/446758</w:t>
              </w:r>
            </w:hyperlink>
            <w:r w:rsidRPr="007B11F3">
              <w:rPr>
                <w:lang w:val="ru-RU"/>
              </w:rPr>
              <w:t xml:space="preserve"> </w:t>
            </w:r>
          </w:p>
        </w:tc>
      </w:tr>
      <w:tr w:rsidR="000264CA">
        <w:trPr>
          <w:trHeight w:hRule="exact" w:val="304"/>
        </w:trPr>
        <w:tc>
          <w:tcPr>
            <w:tcW w:w="285" w:type="dxa"/>
          </w:tcPr>
          <w:p w:rsidR="000264CA" w:rsidRPr="007B11F3" w:rsidRDefault="000264CA">
            <w:pPr>
              <w:rPr>
                <w:lang w:val="ru-RU"/>
              </w:rPr>
            </w:pPr>
          </w:p>
        </w:tc>
        <w:tc>
          <w:tcPr>
            <w:tcW w:w="9370" w:type="dxa"/>
            <w:shd w:val="clear" w:color="000000" w:fill="FFFFFF"/>
            <w:tcMar>
              <w:left w:w="34" w:type="dxa"/>
              <w:right w:w="34" w:type="dxa"/>
            </w:tcMar>
          </w:tcPr>
          <w:p w:rsidR="000264CA" w:rsidRDefault="007B11F3">
            <w:pPr>
              <w:spacing w:after="0" w:line="240" w:lineRule="auto"/>
              <w:rPr>
                <w:sz w:val="24"/>
                <w:szCs w:val="24"/>
              </w:rPr>
            </w:pPr>
            <w:r>
              <w:rPr>
                <w:rFonts w:ascii="Times New Roman" w:hAnsi="Times New Roman" w:cs="Times New Roman"/>
                <w:i/>
                <w:color w:val="000000"/>
                <w:sz w:val="24"/>
                <w:szCs w:val="24"/>
              </w:rPr>
              <w:t>Дополнительная:</w:t>
            </w:r>
          </w:p>
        </w:tc>
      </w:tr>
      <w:tr w:rsidR="000264CA" w:rsidRPr="007B11F3">
        <w:trPr>
          <w:trHeight w:hRule="exact" w:val="799"/>
        </w:trPr>
        <w:tc>
          <w:tcPr>
            <w:tcW w:w="9654" w:type="dxa"/>
            <w:gridSpan w:val="2"/>
            <w:shd w:val="clear" w:color="000000" w:fill="FFFFFF"/>
            <w:tcMar>
              <w:left w:w="34" w:type="dxa"/>
              <w:right w:w="34" w:type="dxa"/>
            </w:tcMar>
          </w:tcPr>
          <w:p w:rsidR="000264CA" w:rsidRPr="007B11F3" w:rsidRDefault="007B11F3">
            <w:pPr>
              <w:spacing w:after="0" w:line="240" w:lineRule="auto"/>
              <w:ind w:firstLine="725"/>
              <w:jc w:val="both"/>
              <w:rPr>
                <w:sz w:val="24"/>
                <w:szCs w:val="24"/>
                <w:lang w:val="ru-RU"/>
              </w:rPr>
            </w:pPr>
            <w:r w:rsidRPr="007B11F3">
              <w:rPr>
                <w:rFonts w:ascii="Times New Roman" w:hAnsi="Times New Roman" w:cs="Times New Roman"/>
                <w:color w:val="000000"/>
                <w:sz w:val="24"/>
                <w:szCs w:val="24"/>
                <w:lang w:val="ru-RU"/>
              </w:rPr>
              <w:t>1.</w:t>
            </w:r>
            <w:r w:rsidRPr="007B11F3">
              <w:rPr>
                <w:lang w:val="ru-RU"/>
              </w:rPr>
              <w:t xml:space="preserve"> </w:t>
            </w:r>
            <w:r w:rsidRPr="007B11F3">
              <w:rPr>
                <w:rFonts w:ascii="Times New Roman" w:hAnsi="Times New Roman" w:cs="Times New Roman"/>
                <w:color w:val="000000"/>
                <w:sz w:val="24"/>
                <w:szCs w:val="24"/>
                <w:lang w:val="ru-RU"/>
              </w:rPr>
              <w:t>Дефектология.</w:t>
            </w:r>
            <w:r w:rsidRPr="007B11F3">
              <w:rPr>
                <w:lang w:val="ru-RU"/>
              </w:rPr>
              <w:t xml:space="preserve"> </w:t>
            </w:r>
            <w:r w:rsidRPr="007B11F3">
              <w:rPr>
                <w:rFonts w:ascii="Times New Roman" w:hAnsi="Times New Roman" w:cs="Times New Roman"/>
                <w:color w:val="000000"/>
                <w:sz w:val="24"/>
                <w:szCs w:val="24"/>
                <w:lang w:val="ru-RU"/>
              </w:rPr>
              <w:t>Специальная</w:t>
            </w:r>
            <w:r w:rsidRPr="007B11F3">
              <w:rPr>
                <w:lang w:val="ru-RU"/>
              </w:rPr>
              <w:t xml:space="preserve"> </w:t>
            </w:r>
            <w:r w:rsidRPr="007B11F3">
              <w:rPr>
                <w:rFonts w:ascii="Times New Roman" w:hAnsi="Times New Roman" w:cs="Times New Roman"/>
                <w:color w:val="000000"/>
                <w:sz w:val="24"/>
                <w:szCs w:val="24"/>
                <w:lang w:val="ru-RU"/>
              </w:rPr>
              <w:t>педагогика</w:t>
            </w:r>
            <w:r w:rsidRPr="007B11F3">
              <w:rPr>
                <w:lang w:val="ru-RU"/>
              </w:rPr>
              <w:t xml:space="preserve"> </w:t>
            </w:r>
            <w:r w:rsidRPr="007B11F3">
              <w:rPr>
                <w:rFonts w:ascii="Times New Roman" w:hAnsi="Times New Roman" w:cs="Times New Roman"/>
                <w:color w:val="000000"/>
                <w:sz w:val="24"/>
                <w:szCs w:val="24"/>
                <w:lang w:val="ru-RU"/>
              </w:rPr>
              <w:t>и</w:t>
            </w:r>
            <w:r w:rsidRPr="007B11F3">
              <w:rPr>
                <w:lang w:val="ru-RU"/>
              </w:rPr>
              <w:t xml:space="preserve"> </w:t>
            </w:r>
            <w:r w:rsidRPr="007B11F3">
              <w:rPr>
                <w:rFonts w:ascii="Times New Roman" w:hAnsi="Times New Roman" w:cs="Times New Roman"/>
                <w:color w:val="000000"/>
                <w:sz w:val="24"/>
                <w:szCs w:val="24"/>
                <w:lang w:val="ru-RU"/>
              </w:rPr>
              <w:t>специальная</w:t>
            </w:r>
            <w:r w:rsidRPr="007B11F3">
              <w:rPr>
                <w:lang w:val="ru-RU"/>
              </w:rPr>
              <w:t xml:space="preserve"> </w:t>
            </w:r>
            <w:r w:rsidRPr="007B11F3">
              <w:rPr>
                <w:rFonts w:ascii="Times New Roman" w:hAnsi="Times New Roman" w:cs="Times New Roman"/>
                <w:color w:val="000000"/>
                <w:sz w:val="24"/>
                <w:szCs w:val="24"/>
                <w:lang w:val="ru-RU"/>
              </w:rPr>
              <w:t>психология</w:t>
            </w:r>
            <w:r w:rsidRPr="007B11F3">
              <w:rPr>
                <w:lang w:val="ru-RU"/>
              </w:rPr>
              <w:t xml:space="preserve"> </w:t>
            </w:r>
            <w:r w:rsidRPr="007B11F3">
              <w:rPr>
                <w:rFonts w:ascii="Times New Roman" w:hAnsi="Times New Roman" w:cs="Times New Roman"/>
                <w:color w:val="000000"/>
                <w:sz w:val="24"/>
                <w:szCs w:val="24"/>
                <w:lang w:val="ru-RU"/>
              </w:rPr>
              <w:t>/</w:t>
            </w:r>
            <w:r w:rsidRPr="007B11F3">
              <w:rPr>
                <w:lang w:val="ru-RU"/>
              </w:rPr>
              <w:t xml:space="preserve"> </w:t>
            </w:r>
            <w:r w:rsidRPr="007B11F3">
              <w:rPr>
                <w:rFonts w:ascii="Times New Roman" w:hAnsi="Times New Roman" w:cs="Times New Roman"/>
                <w:color w:val="000000"/>
                <w:sz w:val="24"/>
                <w:szCs w:val="24"/>
                <w:lang w:val="ru-RU"/>
              </w:rPr>
              <w:t>Глухов</w:t>
            </w:r>
            <w:r w:rsidRPr="007B11F3">
              <w:rPr>
                <w:lang w:val="ru-RU"/>
              </w:rPr>
              <w:t xml:space="preserve"> </w:t>
            </w:r>
            <w:r w:rsidRPr="007B11F3">
              <w:rPr>
                <w:rFonts w:ascii="Times New Roman" w:hAnsi="Times New Roman" w:cs="Times New Roman"/>
                <w:color w:val="000000"/>
                <w:sz w:val="24"/>
                <w:szCs w:val="24"/>
                <w:lang w:val="ru-RU"/>
              </w:rPr>
              <w:t>В.</w:t>
            </w:r>
            <w:r w:rsidRPr="007B11F3">
              <w:rPr>
                <w:lang w:val="ru-RU"/>
              </w:rPr>
              <w:t xml:space="preserve"> </w:t>
            </w:r>
            <w:r w:rsidRPr="007B11F3">
              <w:rPr>
                <w:rFonts w:ascii="Times New Roman" w:hAnsi="Times New Roman" w:cs="Times New Roman"/>
                <w:color w:val="000000"/>
                <w:sz w:val="24"/>
                <w:szCs w:val="24"/>
                <w:lang w:val="ru-RU"/>
              </w:rPr>
              <w:t>П..</w:t>
            </w:r>
            <w:r w:rsidRPr="007B11F3">
              <w:rPr>
                <w:lang w:val="ru-RU"/>
              </w:rPr>
              <w:t xml:space="preserve"> </w:t>
            </w:r>
            <w:r w:rsidRPr="007B11F3">
              <w:rPr>
                <w:rFonts w:ascii="Times New Roman" w:hAnsi="Times New Roman" w:cs="Times New Roman"/>
                <w:color w:val="000000"/>
                <w:sz w:val="24"/>
                <w:szCs w:val="24"/>
                <w:lang w:val="ru-RU"/>
              </w:rPr>
              <w:t>-</w:t>
            </w:r>
            <w:r w:rsidRPr="007B11F3">
              <w:rPr>
                <w:lang w:val="ru-RU"/>
              </w:rPr>
              <w:t xml:space="preserve"> </w:t>
            </w:r>
            <w:r w:rsidRPr="007B11F3">
              <w:rPr>
                <w:rFonts w:ascii="Times New Roman" w:hAnsi="Times New Roman" w:cs="Times New Roman"/>
                <w:color w:val="000000"/>
                <w:sz w:val="24"/>
                <w:szCs w:val="24"/>
                <w:lang w:val="ru-RU"/>
              </w:rPr>
              <w:t>Москва:</w:t>
            </w:r>
            <w:r w:rsidRPr="007B11F3">
              <w:rPr>
                <w:lang w:val="ru-RU"/>
              </w:rPr>
              <w:t xml:space="preserve"> </w:t>
            </w:r>
            <w:r w:rsidRPr="007B11F3">
              <w:rPr>
                <w:rFonts w:ascii="Times New Roman" w:hAnsi="Times New Roman" w:cs="Times New Roman"/>
                <w:color w:val="000000"/>
                <w:sz w:val="24"/>
                <w:szCs w:val="24"/>
                <w:lang w:val="ru-RU"/>
              </w:rPr>
              <w:t>Московский</w:t>
            </w:r>
            <w:r w:rsidRPr="007B11F3">
              <w:rPr>
                <w:lang w:val="ru-RU"/>
              </w:rPr>
              <w:t xml:space="preserve"> </w:t>
            </w:r>
            <w:r w:rsidRPr="007B11F3">
              <w:rPr>
                <w:rFonts w:ascii="Times New Roman" w:hAnsi="Times New Roman" w:cs="Times New Roman"/>
                <w:color w:val="000000"/>
                <w:sz w:val="24"/>
                <w:szCs w:val="24"/>
                <w:lang w:val="ru-RU"/>
              </w:rPr>
              <w:t>педагогический</w:t>
            </w:r>
            <w:r w:rsidRPr="007B11F3">
              <w:rPr>
                <w:lang w:val="ru-RU"/>
              </w:rPr>
              <w:t xml:space="preserve"> </w:t>
            </w:r>
            <w:r w:rsidRPr="007B11F3">
              <w:rPr>
                <w:rFonts w:ascii="Times New Roman" w:hAnsi="Times New Roman" w:cs="Times New Roman"/>
                <w:color w:val="000000"/>
                <w:sz w:val="24"/>
                <w:szCs w:val="24"/>
                <w:lang w:val="ru-RU"/>
              </w:rPr>
              <w:t>государственный</w:t>
            </w:r>
            <w:r w:rsidRPr="007B11F3">
              <w:rPr>
                <w:lang w:val="ru-RU"/>
              </w:rPr>
              <w:t xml:space="preserve"> </w:t>
            </w:r>
            <w:r w:rsidRPr="007B11F3">
              <w:rPr>
                <w:rFonts w:ascii="Times New Roman" w:hAnsi="Times New Roman" w:cs="Times New Roman"/>
                <w:color w:val="000000"/>
                <w:sz w:val="24"/>
                <w:szCs w:val="24"/>
                <w:lang w:val="ru-RU"/>
              </w:rPr>
              <w:t>университет,</w:t>
            </w:r>
            <w:r w:rsidRPr="007B11F3">
              <w:rPr>
                <w:lang w:val="ru-RU"/>
              </w:rPr>
              <w:t xml:space="preserve"> </w:t>
            </w:r>
            <w:r w:rsidRPr="007B11F3">
              <w:rPr>
                <w:rFonts w:ascii="Times New Roman" w:hAnsi="Times New Roman" w:cs="Times New Roman"/>
                <w:color w:val="000000"/>
                <w:sz w:val="24"/>
                <w:szCs w:val="24"/>
                <w:lang w:val="ru-RU"/>
              </w:rPr>
              <w:t>2017.</w:t>
            </w:r>
            <w:r w:rsidRPr="007B11F3">
              <w:rPr>
                <w:lang w:val="ru-RU"/>
              </w:rPr>
              <w:t xml:space="preserve"> </w:t>
            </w:r>
            <w:r w:rsidRPr="007B11F3">
              <w:rPr>
                <w:rFonts w:ascii="Times New Roman" w:hAnsi="Times New Roman" w:cs="Times New Roman"/>
                <w:color w:val="000000"/>
                <w:sz w:val="24"/>
                <w:szCs w:val="24"/>
                <w:lang w:val="ru-RU"/>
              </w:rPr>
              <w:t>-</w:t>
            </w:r>
            <w:r w:rsidRPr="007B11F3">
              <w:rPr>
                <w:lang w:val="ru-RU"/>
              </w:rPr>
              <w:t xml:space="preserve"> </w:t>
            </w:r>
            <w:r w:rsidRPr="007B11F3">
              <w:rPr>
                <w:rFonts w:ascii="Times New Roman" w:hAnsi="Times New Roman" w:cs="Times New Roman"/>
                <w:color w:val="000000"/>
                <w:sz w:val="24"/>
                <w:szCs w:val="24"/>
                <w:lang w:val="ru-RU"/>
              </w:rPr>
              <w:t>312</w:t>
            </w:r>
            <w:r w:rsidRPr="007B11F3">
              <w:rPr>
                <w:lang w:val="ru-RU"/>
              </w:rPr>
              <w:t xml:space="preserve"> </w:t>
            </w:r>
            <w:r w:rsidRPr="007B11F3">
              <w:rPr>
                <w:rFonts w:ascii="Times New Roman" w:hAnsi="Times New Roman" w:cs="Times New Roman"/>
                <w:color w:val="000000"/>
                <w:sz w:val="24"/>
                <w:szCs w:val="24"/>
                <w:lang w:val="ru-RU"/>
              </w:rPr>
              <w:t>с.</w:t>
            </w:r>
            <w:r w:rsidRPr="007B11F3">
              <w:rPr>
                <w:lang w:val="ru-RU"/>
              </w:rPr>
              <w:t xml:space="preserve"> </w:t>
            </w:r>
            <w:r w:rsidRPr="007B11F3">
              <w:rPr>
                <w:rFonts w:ascii="Times New Roman" w:hAnsi="Times New Roman" w:cs="Times New Roman"/>
                <w:color w:val="000000"/>
                <w:sz w:val="24"/>
                <w:szCs w:val="24"/>
                <w:lang w:val="ru-RU"/>
              </w:rPr>
              <w:t>-</w:t>
            </w:r>
            <w:r w:rsidRPr="007B11F3">
              <w:rPr>
                <w:lang w:val="ru-RU"/>
              </w:rPr>
              <w:t xml:space="preserve"> </w:t>
            </w:r>
            <w:r>
              <w:rPr>
                <w:rFonts w:ascii="Times New Roman" w:hAnsi="Times New Roman" w:cs="Times New Roman"/>
                <w:color w:val="000000"/>
                <w:sz w:val="24"/>
                <w:szCs w:val="24"/>
              </w:rPr>
              <w:t>ISBN</w:t>
            </w:r>
            <w:r w:rsidRPr="007B11F3">
              <w:rPr>
                <w:rFonts w:ascii="Times New Roman" w:hAnsi="Times New Roman" w:cs="Times New Roman"/>
                <w:color w:val="000000"/>
                <w:sz w:val="24"/>
                <w:szCs w:val="24"/>
                <w:lang w:val="ru-RU"/>
              </w:rPr>
              <w:t>:</w:t>
            </w:r>
            <w:r w:rsidRPr="007B11F3">
              <w:rPr>
                <w:lang w:val="ru-RU"/>
              </w:rPr>
              <w:t xml:space="preserve"> </w:t>
            </w:r>
            <w:r w:rsidRPr="007B11F3">
              <w:rPr>
                <w:rFonts w:ascii="Times New Roman" w:hAnsi="Times New Roman" w:cs="Times New Roman"/>
                <w:color w:val="000000"/>
                <w:sz w:val="24"/>
                <w:szCs w:val="24"/>
                <w:lang w:val="ru-RU"/>
              </w:rPr>
              <w:t>978-5-4263-0575-5.</w:t>
            </w:r>
            <w:r w:rsidRPr="007B11F3">
              <w:rPr>
                <w:lang w:val="ru-RU"/>
              </w:rPr>
              <w:t xml:space="preserve"> </w:t>
            </w:r>
            <w:r w:rsidRPr="007B11F3">
              <w:rPr>
                <w:rFonts w:ascii="Times New Roman" w:hAnsi="Times New Roman" w:cs="Times New Roman"/>
                <w:color w:val="000000"/>
                <w:sz w:val="24"/>
                <w:szCs w:val="24"/>
                <w:lang w:val="ru-RU"/>
              </w:rPr>
              <w:t>-</w:t>
            </w:r>
            <w:r w:rsidRPr="007B11F3">
              <w:rPr>
                <w:lang w:val="ru-RU"/>
              </w:rPr>
              <w:t xml:space="preserve"> </w:t>
            </w:r>
            <w:r>
              <w:rPr>
                <w:rFonts w:ascii="Times New Roman" w:hAnsi="Times New Roman" w:cs="Times New Roman"/>
                <w:color w:val="000000"/>
                <w:sz w:val="24"/>
                <w:szCs w:val="24"/>
              </w:rPr>
              <w:t>URL</w:t>
            </w:r>
            <w:r w:rsidRPr="007B11F3">
              <w:rPr>
                <w:rFonts w:ascii="Times New Roman" w:hAnsi="Times New Roman" w:cs="Times New Roman"/>
                <w:color w:val="000000"/>
                <w:sz w:val="24"/>
                <w:szCs w:val="24"/>
                <w:lang w:val="ru-RU"/>
              </w:rPr>
              <w:t>:</w:t>
            </w:r>
            <w:r w:rsidRPr="007B11F3">
              <w:rPr>
                <w:lang w:val="ru-RU"/>
              </w:rPr>
              <w:t xml:space="preserve"> </w:t>
            </w:r>
            <w:hyperlink r:id="rId6" w:history="1">
              <w:r w:rsidR="00145C47">
                <w:rPr>
                  <w:rStyle w:val="a3"/>
                  <w:lang w:val="ru-RU"/>
                </w:rPr>
                <w:t>http://www.iprbookshop.ru/75801.html</w:t>
              </w:r>
            </w:hyperlink>
            <w:r w:rsidRPr="007B11F3">
              <w:rPr>
                <w:lang w:val="ru-RU"/>
              </w:rPr>
              <w:t xml:space="preserve"> </w:t>
            </w:r>
          </w:p>
        </w:tc>
      </w:tr>
      <w:tr w:rsidR="000264CA">
        <w:trPr>
          <w:trHeight w:hRule="exact" w:val="826"/>
        </w:trPr>
        <w:tc>
          <w:tcPr>
            <w:tcW w:w="9654" w:type="dxa"/>
            <w:gridSpan w:val="2"/>
            <w:shd w:val="clear" w:color="000000" w:fill="FFFFFF"/>
            <w:tcMar>
              <w:left w:w="34" w:type="dxa"/>
              <w:right w:w="34" w:type="dxa"/>
            </w:tcMar>
          </w:tcPr>
          <w:p w:rsidR="000264CA" w:rsidRDefault="007B11F3">
            <w:pPr>
              <w:spacing w:after="0" w:line="240" w:lineRule="auto"/>
              <w:ind w:firstLine="725"/>
              <w:jc w:val="both"/>
              <w:rPr>
                <w:sz w:val="24"/>
                <w:szCs w:val="24"/>
              </w:rPr>
            </w:pPr>
            <w:r w:rsidRPr="007B11F3">
              <w:rPr>
                <w:rFonts w:ascii="Times New Roman" w:hAnsi="Times New Roman" w:cs="Times New Roman"/>
                <w:color w:val="000000"/>
                <w:sz w:val="24"/>
                <w:szCs w:val="24"/>
                <w:lang w:val="ru-RU"/>
              </w:rPr>
              <w:t>2.</w:t>
            </w:r>
            <w:r w:rsidRPr="007B11F3">
              <w:rPr>
                <w:lang w:val="ru-RU"/>
              </w:rPr>
              <w:t xml:space="preserve"> </w:t>
            </w:r>
            <w:r w:rsidRPr="007B11F3">
              <w:rPr>
                <w:rFonts w:ascii="Times New Roman" w:hAnsi="Times New Roman" w:cs="Times New Roman"/>
                <w:color w:val="000000"/>
                <w:sz w:val="24"/>
                <w:szCs w:val="24"/>
                <w:lang w:val="ru-RU"/>
              </w:rPr>
              <w:t>Психологическая</w:t>
            </w:r>
            <w:r w:rsidRPr="007B11F3">
              <w:rPr>
                <w:lang w:val="ru-RU"/>
              </w:rPr>
              <w:t xml:space="preserve"> </w:t>
            </w:r>
            <w:r w:rsidRPr="007B11F3">
              <w:rPr>
                <w:rFonts w:ascii="Times New Roman" w:hAnsi="Times New Roman" w:cs="Times New Roman"/>
                <w:color w:val="000000"/>
                <w:sz w:val="24"/>
                <w:szCs w:val="24"/>
                <w:lang w:val="ru-RU"/>
              </w:rPr>
              <w:t>служба</w:t>
            </w:r>
            <w:r w:rsidRPr="007B11F3">
              <w:rPr>
                <w:lang w:val="ru-RU"/>
              </w:rPr>
              <w:t xml:space="preserve"> </w:t>
            </w:r>
            <w:r w:rsidRPr="007B11F3">
              <w:rPr>
                <w:rFonts w:ascii="Times New Roman" w:hAnsi="Times New Roman" w:cs="Times New Roman"/>
                <w:color w:val="000000"/>
                <w:sz w:val="24"/>
                <w:szCs w:val="24"/>
                <w:lang w:val="ru-RU"/>
              </w:rPr>
              <w:t>в</w:t>
            </w:r>
            <w:r w:rsidRPr="007B11F3">
              <w:rPr>
                <w:lang w:val="ru-RU"/>
              </w:rPr>
              <w:t xml:space="preserve"> </w:t>
            </w:r>
            <w:r w:rsidRPr="007B11F3">
              <w:rPr>
                <w:rFonts w:ascii="Times New Roman" w:hAnsi="Times New Roman" w:cs="Times New Roman"/>
                <w:color w:val="000000"/>
                <w:sz w:val="24"/>
                <w:szCs w:val="24"/>
                <w:lang w:val="ru-RU"/>
              </w:rPr>
              <w:t>образовании.</w:t>
            </w:r>
            <w:r w:rsidRPr="007B11F3">
              <w:rPr>
                <w:lang w:val="ru-RU"/>
              </w:rPr>
              <w:t xml:space="preserve"> </w:t>
            </w:r>
            <w:r w:rsidRPr="007B11F3">
              <w:rPr>
                <w:rFonts w:ascii="Times New Roman" w:hAnsi="Times New Roman" w:cs="Times New Roman"/>
                <w:color w:val="000000"/>
                <w:sz w:val="24"/>
                <w:szCs w:val="24"/>
                <w:lang w:val="ru-RU"/>
              </w:rPr>
              <w:t>Школьный</w:t>
            </w:r>
            <w:r w:rsidRPr="007B11F3">
              <w:rPr>
                <w:lang w:val="ru-RU"/>
              </w:rPr>
              <w:t xml:space="preserve"> </w:t>
            </w:r>
            <w:r w:rsidRPr="007B11F3">
              <w:rPr>
                <w:rFonts w:ascii="Times New Roman" w:hAnsi="Times New Roman" w:cs="Times New Roman"/>
                <w:color w:val="000000"/>
                <w:sz w:val="24"/>
                <w:szCs w:val="24"/>
                <w:lang w:val="ru-RU"/>
              </w:rPr>
              <w:t>психолог</w:t>
            </w:r>
            <w:r w:rsidRPr="007B11F3">
              <w:rPr>
                <w:lang w:val="ru-RU"/>
              </w:rPr>
              <w:t xml:space="preserve"> </w:t>
            </w:r>
            <w:r w:rsidRPr="007B11F3">
              <w:rPr>
                <w:rFonts w:ascii="Times New Roman" w:hAnsi="Times New Roman" w:cs="Times New Roman"/>
                <w:color w:val="000000"/>
                <w:sz w:val="24"/>
                <w:szCs w:val="24"/>
                <w:lang w:val="ru-RU"/>
              </w:rPr>
              <w:t>/</w:t>
            </w:r>
            <w:r w:rsidRPr="007B11F3">
              <w:rPr>
                <w:lang w:val="ru-RU"/>
              </w:rPr>
              <w:t xml:space="preserve"> </w:t>
            </w:r>
            <w:r w:rsidRPr="007B11F3">
              <w:rPr>
                <w:rFonts w:ascii="Times New Roman" w:hAnsi="Times New Roman" w:cs="Times New Roman"/>
                <w:color w:val="000000"/>
                <w:sz w:val="24"/>
                <w:szCs w:val="24"/>
                <w:lang w:val="ru-RU"/>
              </w:rPr>
              <w:t>Хухлаева</w:t>
            </w:r>
            <w:r w:rsidRPr="007B11F3">
              <w:rPr>
                <w:lang w:val="ru-RU"/>
              </w:rPr>
              <w:t xml:space="preserve"> </w:t>
            </w:r>
            <w:r w:rsidRPr="007B11F3">
              <w:rPr>
                <w:rFonts w:ascii="Times New Roman" w:hAnsi="Times New Roman" w:cs="Times New Roman"/>
                <w:color w:val="000000"/>
                <w:sz w:val="24"/>
                <w:szCs w:val="24"/>
                <w:lang w:val="ru-RU"/>
              </w:rPr>
              <w:t>О.</w:t>
            </w:r>
            <w:r w:rsidRPr="007B11F3">
              <w:rPr>
                <w:lang w:val="ru-RU"/>
              </w:rPr>
              <w:t xml:space="preserve"> </w:t>
            </w:r>
            <w:r w:rsidRPr="007B11F3">
              <w:rPr>
                <w:rFonts w:ascii="Times New Roman" w:hAnsi="Times New Roman" w:cs="Times New Roman"/>
                <w:color w:val="000000"/>
                <w:sz w:val="24"/>
                <w:szCs w:val="24"/>
                <w:lang w:val="ru-RU"/>
              </w:rPr>
              <w:t>В..</w:t>
            </w:r>
            <w:r w:rsidRPr="007B11F3">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978-5-534-06780-4.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45C47">
                <w:rPr>
                  <w:rStyle w:val="a3"/>
                </w:rPr>
                <w:t>https://urait.ru/bcode/441144</w:t>
              </w:r>
            </w:hyperlink>
            <w:r>
              <w:t xml:space="preserve"> </w:t>
            </w:r>
          </w:p>
        </w:tc>
      </w:tr>
      <w:tr w:rsidR="000264CA" w:rsidRPr="007B11F3">
        <w:trPr>
          <w:trHeight w:hRule="exact" w:val="585"/>
        </w:trPr>
        <w:tc>
          <w:tcPr>
            <w:tcW w:w="9654" w:type="dxa"/>
            <w:gridSpan w:val="2"/>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0264CA">
        <w:trPr>
          <w:trHeight w:hRule="exact" w:val="4191"/>
        </w:trPr>
        <w:tc>
          <w:tcPr>
            <w:tcW w:w="9654" w:type="dxa"/>
            <w:gridSpan w:val="2"/>
            <w:shd w:val="clear" w:color="000000" w:fill="FFFFFF"/>
            <w:tcMar>
              <w:left w:w="34" w:type="dxa"/>
              <w:right w:w="34" w:type="dxa"/>
            </w:tcMar>
          </w:tcPr>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7B11F3">
              <w:rPr>
                <w:rFonts w:ascii="Times New Roman" w:hAnsi="Times New Roman" w:cs="Times New Roman"/>
                <w:color w:val="000000"/>
                <w:sz w:val="24"/>
                <w:szCs w:val="24"/>
                <w:lang w:val="ru-RU"/>
              </w:rPr>
              <w:t xml:space="preserve">  Режим доступа: </w:t>
            </w:r>
            <w:hyperlink r:id="rId8" w:history="1">
              <w:r w:rsidR="00145C47">
                <w:rPr>
                  <w:rStyle w:val="a3"/>
                  <w:rFonts w:ascii="Times New Roman" w:hAnsi="Times New Roman" w:cs="Times New Roman"/>
                  <w:sz w:val="24"/>
                  <w:szCs w:val="24"/>
                  <w:lang w:val="ru-RU"/>
                </w:rPr>
                <w:t>http://www.iprbookshop.ru</w:t>
              </w:r>
            </w:hyperlink>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 xml:space="preserve">2.    ЭБС издательства «Юрайт» Режим доступа: </w:t>
            </w:r>
            <w:hyperlink r:id="rId9" w:history="1">
              <w:r w:rsidR="00145C47">
                <w:rPr>
                  <w:rStyle w:val="a3"/>
                  <w:rFonts w:ascii="Times New Roman" w:hAnsi="Times New Roman" w:cs="Times New Roman"/>
                  <w:sz w:val="24"/>
                  <w:szCs w:val="24"/>
                  <w:lang w:val="ru-RU"/>
                </w:rPr>
                <w:t>http://biblio-online.ru</w:t>
              </w:r>
            </w:hyperlink>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145C47">
                <w:rPr>
                  <w:rStyle w:val="a3"/>
                  <w:rFonts w:ascii="Times New Roman" w:hAnsi="Times New Roman" w:cs="Times New Roman"/>
                  <w:sz w:val="24"/>
                  <w:szCs w:val="24"/>
                  <w:lang w:val="ru-RU"/>
                </w:rPr>
                <w:t>http://window.edu.ru/</w:t>
              </w:r>
            </w:hyperlink>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7B11F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7B11F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B11F3">
              <w:rPr>
                <w:rFonts w:ascii="Times New Roman" w:hAnsi="Times New Roman" w:cs="Times New Roman"/>
                <w:color w:val="000000"/>
                <w:sz w:val="24"/>
                <w:szCs w:val="24"/>
                <w:lang w:val="ru-RU"/>
              </w:rPr>
              <w:t xml:space="preserve"> Режим доступа: </w:t>
            </w:r>
            <w:hyperlink r:id="rId11" w:history="1">
              <w:r w:rsidR="00145C47">
                <w:rPr>
                  <w:rStyle w:val="a3"/>
                  <w:rFonts w:ascii="Times New Roman" w:hAnsi="Times New Roman" w:cs="Times New Roman"/>
                  <w:sz w:val="24"/>
                  <w:szCs w:val="24"/>
                  <w:lang w:val="ru-RU"/>
                </w:rPr>
                <w:t>http://elibrary.ru</w:t>
              </w:r>
            </w:hyperlink>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7B11F3">
              <w:rPr>
                <w:rFonts w:ascii="Times New Roman" w:hAnsi="Times New Roman" w:cs="Times New Roman"/>
                <w:color w:val="000000"/>
                <w:sz w:val="24"/>
                <w:szCs w:val="24"/>
                <w:lang w:val="ru-RU"/>
              </w:rPr>
              <w:t xml:space="preserve"> Режим доступа:  </w:t>
            </w:r>
            <w:hyperlink r:id="rId12" w:history="1">
              <w:r w:rsidR="00145C47">
                <w:rPr>
                  <w:rStyle w:val="a3"/>
                  <w:rFonts w:ascii="Times New Roman" w:hAnsi="Times New Roman" w:cs="Times New Roman"/>
                  <w:sz w:val="24"/>
                  <w:szCs w:val="24"/>
                  <w:lang w:val="ru-RU"/>
                </w:rPr>
                <w:t>http://www.sciencedirect.com</w:t>
              </w:r>
            </w:hyperlink>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F43C89">
                <w:rPr>
                  <w:rStyle w:val="a3"/>
                  <w:rFonts w:ascii="Times New Roman" w:hAnsi="Times New Roman" w:cs="Times New Roman"/>
                  <w:sz w:val="24"/>
                  <w:szCs w:val="24"/>
                </w:rPr>
                <w:t>www.edu.ru</w:t>
              </w:r>
            </w:hyperlink>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145C47">
                <w:rPr>
                  <w:rStyle w:val="a3"/>
                  <w:rFonts w:ascii="Times New Roman" w:hAnsi="Times New Roman" w:cs="Times New Roman"/>
                  <w:sz w:val="24"/>
                  <w:szCs w:val="24"/>
                  <w:lang w:val="ru-RU"/>
                </w:rPr>
                <w:t>http://journals.cambridge.org</w:t>
              </w:r>
            </w:hyperlink>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145C47">
                <w:rPr>
                  <w:rStyle w:val="a3"/>
                  <w:rFonts w:ascii="Times New Roman" w:hAnsi="Times New Roman" w:cs="Times New Roman"/>
                  <w:sz w:val="24"/>
                  <w:szCs w:val="24"/>
                  <w:lang w:val="ru-RU"/>
                </w:rPr>
                <w:t>http://www.oxfordjoumals.org</w:t>
              </w:r>
            </w:hyperlink>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145C47">
                <w:rPr>
                  <w:rStyle w:val="a3"/>
                  <w:rFonts w:ascii="Times New Roman" w:hAnsi="Times New Roman" w:cs="Times New Roman"/>
                  <w:sz w:val="24"/>
                  <w:szCs w:val="24"/>
                  <w:lang w:val="ru-RU"/>
                </w:rPr>
                <w:t>http://dic.academic.ru/</w:t>
              </w:r>
            </w:hyperlink>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145C47">
                <w:rPr>
                  <w:rStyle w:val="a3"/>
                  <w:rFonts w:ascii="Times New Roman" w:hAnsi="Times New Roman" w:cs="Times New Roman"/>
                  <w:sz w:val="24"/>
                  <w:szCs w:val="24"/>
                  <w:lang w:val="ru-RU"/>
                </w:rPr>
                <w:t>http://www.benran.ru</w:t>
              </w:r>
            </w:hyperlink>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 xml:space="preserve">11.   Сайт Госкомстата РФ. Режим доступа: </w:t>
            </w:r>
            <w:hyperlink r:id="rId18" w:history="1">
              <w:r w:rsidR="00145C47">
                <w:rPr>
                  <w:rStyle w:val="a3"/>
                  <w:rFonts w:ascii="Times New Roman" w:hAnsi="Times New Roman" w:cs="Times New Roman"/>
                  <w:sz w:val="24"/>
                  <w:szCs w:val="24"/>
                  <w:lang w:val="ru-RU"/>
                </w:rPr>
                <w:t>http://www.gks.ru</w:t>
              </w:r>
            </w:hyperlink>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145C47">
                <w:rPr>
                  <w:rStyle w:val="a3"/>
                  <w:rFonts w:ascii="Times New Roman" w:hAnsi="Times New Roman" w:cs="Times New Roman"/>
                  <w:sz w:val="24"/>
                  <w:szCs w:val="24"/>
                  <w:lang w:val="ru-RU"/>
                </w:rPr>
                <w:t>http://diss.rsl.ru</w:t>
              </w:r>
            </w:hyperlink>
          </w:p>
          <w:p w:rsidR="000264CA" w:rsidRDefault="007B11F3">
            <w:pPr>
              <w:spacing w:after="0" w:line="240" w:lineRule="auto"/>
              <w:jc w:val="both"/>
              <w:rPr>
                <w:sz w:val="24"/>
                <w:szCs w:val="24"/>
              </w:rPr>
            </w:pPr>
            <w:r w:rsidRPr="007B11F3">
              <w:rPr>
                <w:rFonts w:ascii="Times New Roman" w:hAnsi="Times New Roman" w:cs="Times New Roman"/>
                <w:color w:val="000000"/>
                <w:sz w:val="24"/>
                <w:szCs w:val="24"/>
                <w:lang w:val="ru-RU"/>
              </w:rPr>
              <w:t xml:space="preserve">13.   Базы данных по законодательству Российской Федерации. </w:t>
            </w:r>
            <w:r>
              <w:rPr>
                <w:rFonts w:ascii="Times New Roman" w:hAnsi="Times New Roman" w:cs="Times New Roman"/>
                <w:color w:val="000000"/>
                <w:sz w:val="24"/>
                <w:szCs w:val="24"/>
              </w:rPr>
              <w:t>Режим доступа:</w:t>
            </w:r>
          </w:p>
        </w:tc>
      </w:tr>
    </w:tbl>
    <w:p w:rsidR="000264CA" w:rsidRDefault="007B11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64CA" w:rsidRPr="007B11F3">
        <w:trPr>
          <w:trHeight w:hRule="exact" w:val="5694"/>
        </w:trPr>
        <w:tc>
          <w:tcPr>
            <w:tcW w:w="9654" w:type="dxa"/>
            <w:shd w:val="clear" w:color="000000" w:fill="FFFFFF"/>
            <w:tcMar>
              <w:left w:w="34" w:type="dxa"/>
              <w:right w:w="34" w:type="dxa"/>
            </w:tcMar>
          </w:tcPr>
          <w:p w:rsidR="000264CA" w:rsidRPr="007B11F3" w:rsidRDefault="00145C47">
            <w:pPr>
              <w:spacing w:after="0" w:line="240" w:lineRule="auto"/>
              <w:jc w:val="both"/>
              <w:rPr>
                <w:sz w:val="24"/>
                <w:szCs w:val="24"/>
                <w:lang w:val="ru-RU"/>
              </w:rPr>
            </w:pPr>
            <w:hyperlink r:id="rId20" w:history="1">
              <w:r>
                <w:rPr>
                  <w:rStyle w:val="a3"/>
                  <w:rFonts w:ascii="Times New Roman" w:hAnsi="Times New Roman" w:cs="Times New Roman"/>
                  <w:sz w:val="24"/>
                  <w:szCs w:val="24"/>
                </w:rPr>
                <w:t>http://ru.spinform.ru</w:t>
              </w:r>
            </w:hyperlink>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264CA" w:rsidRPr="007B11F3">
        <w:trPr>
          <w:trHeight w:hRule="exact" w:val="314"/>
        </w:trPr>
        <w:tc>
          <w:tcPr>
            <w:tcW w:w="9654" w:type="dxa"/>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0264CA" w:rsidRPr="007B11F3">
        <w:trPr>
          <w:trHeight w:hRule="exact" w:val="9382"/>
        </w:trPr>
        <w:tc>
          <w:tcPr>
            <w:tcW w:w="9654" w:type="dxa"/>
            <w:shd w:val="clear" w:color="000000" w:fill="FFFFFF"/>
            <w:tcMar>
              <w:left w:w="34" w:type="dxa"/>
              <w:right w:w="34" w:type="dxa"/>
            </w:tcMar>
          </w:tcPr>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0264CA" w:rsidRPr="007B11F3" w:rsidRDefault="007B11F3">
            <w:pPr>
              <w:spacing w:after="0" w:line="240" w:lineRule="auto"/>
              <w:jc w:val="both"/>
              <w:rPr>
                <w:sz w:val="24"/>
                <w:szCs w:val="24"/>
                <w:lang w:val="ru-RU"/>
              </w:rPr>
            </w:pPr>
            <w:r>
              <w:rPr>
                <w:rFonts w:ascii="Times New Roman" w:hAnsi="Times New Roman" w:cs="Times New Roman"/>
                <w:color w:val="000000"/>
                <w:sz w:val="24"/>
                <w:szCs w:val="24"/>
              </w:rPr>
              <w:t>⦁</w:t>
            </w:r>
            <w:r w:rsidRPr="007B11F3">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264CA" w:rsidRPr="007B11F3" w:rsidRDefault="007B11F3">
            <w:pPr>
              <w:spacing w:after="0" w:line="240" w:lineRule="auto"/>
              <w:jc w:val="both"/>
              <w:rPr>
                <w:sz w:val="24"/>
                <w:szCs w:val="24"/>
                <w:lang w:val="ru-RU"/>
              </w:rPr>
            </w:pPr>
            <w:r>
              <w:rPr>
                <w:rFonts w:ascii="Times New Roman" w:hAnsi="Times New Roman" w:cs="Times New Roman"/>
                <w:color w:val="000000"/>
                <w:sz w:val="24"/>
                <w:szCs w:val="24"/>
              </w:rPr>
              <w:t>⦁</w:t>
            </w:r>
            <w:r w:rsidRPr="007B11F3">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0264CA" w:rsidRPr="007B11F3" w:rsidRDefault="007B11F3">
            <w:pPr>
              <w:spacing w:after="0" w:line="240" w:lineRule="auto"/>
              <w:jc w:val="both"/>
              <w:rPr>
                <w:sz w:val="24"/>
                <w:szCs w:val="24"/>
                <w:lang w:val="ru-RU"/>
              </w:rPr>
            </w:pPr>
            <w:r>
              <w:rPr>
                <w:rFonts w:ascii="Times New Roman" w:hAnsi="Times New Roman" w:cs="Times New Roman"/>
                <w:color w:val="000000"/>
                <w:sz w:val="24"/>
                <w:szCs w:val="24"/>
              </w:rPr>
              <w:t>⦁</w:t>
            </w:r>
            <w:r w:rsidRPr="007B11F3">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0264CA" w:rsidRPr="007B11F3" w:rsidRDefault="007B11F3">
            <w:pPr>
              <w:spacing w:after="0" w:line="240" w:lineRule="auto"/>
              <w:jc w:val="both"/>
              <w:rPr>
                <w:sz w:val="24"/>
                <w:szCs w:val="24"/>
                <w:lang w:val="ru-RU"/>
              </w:rPr>
            </w:pPr>
            <w:r>
              <w:rPr>
                <w:rFonts w:ascii="Times New Roman" w:hAnsi="Times New Roman" w:cs="Times New Roman"/>
                <w:color w:val="000000"/>
                <w:sz w:val="24"/>
                <w:szCs w:val="24"/>
              </w:rPr>
              <w:t>⦁</w:t>
            </w:r>
            <w:r w:rsidRPr="007B11F3">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264CA" w:rsidRPr="007B11F3" w:rsidRDefault="007B11F3">
            <w:pPr>
              <w:spacing w:after="0" w:line="240" w:lineRule="auto"/>
              <w:jc w:val="both"/>
              <w:rPr>
                <w:sz w:val="24"/>
                <w:szCs w:val="24"/>
                <w:lang w:val="ru-RU"/>
              </w:rPr>
            </w:pPr>
            <w:r>
              <w:rPr>
                <w:rFonts w:ascii="Times New Roman" w:hAnsi="Times New Roman" w:cs="Times New Roman"/>
                <w:color w:val="000000"/>
                <w:sz w:val="24"/>
                <w:szCs w:val="24"/>
              </w:rPr>
              <w:t>⦁</w:t>
            </w:r>
            <w:r w:rsidRPr="007B11F3">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rsidR="000264CA" w:rsidRPr="007B11F3" w:rsidRDefault="007B11F3">
      <w:pPr>
        <w:rPr>
          <w:sz w:val="0"/>
          <w:szCs w:val="0"/>
          <w:lang w:val="ru-RU"/>
        </w:rPr>
      </w:pPr>
      <w:r w:rsidRPr="007B11F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264CA" w:rsidRPr="007B11F3">
        <w:trPr>
          <w:trHeight w:hRule="exact" w:val="4432"/>
        </w:trPr>
        <w:tc>
          <w:tcPr>
            <w:tcW w:w="9654" w:type="dxa"/>
            <w:shd w:val="clear" w:color="000000" w:fill="FFFFFF"/>
            <w:tcMar>
              <w:left w:w="34" w:type="dxa"/>
              <w:right w:w="34" w:type="dxa"/>
            </w:tcMar>
          </w:tcPr>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lastRenderedPageBreak/>
              <w:t>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264CA" w:rsidRPr="007B11F3">
        <w:trPr>
          <w:trHeight w:hRule="exact" w:val="855"/>
        </w:trPr>
        <w:tc>
          <w:tcPr>
            <w:tcW w:w="9654" w:type="dxa"/>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264CA" w:rsidRPr="007B11F3">
        <w:trPr>
          <w:trHeight w:hRule="exact" w:val="2989"/>
        </w:trPr>
        <w:tc>
          <w:tcPr>
            <w:tcW w:w="9654" w:type="dxa"/>
            <w:shd w:val="clear" w:color="000000" w:fill="FFFFFF"/>
            <w:tcMar>
              <w:left w:w="34" w:type="dxa"/>
              <w:right w:w="34" w:type="dxa"/>
            </w:tcMar>
          </w:tcPr>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Перечень программного обеспечения</w:t>
            </w:r>
          </w:p>
          <w:p w:rsidR="000264CA" w:rsidRPr="007B11F3" w:rsidRDefault="000264CA">
            <w:pPr>
              <w:spacing w:after="0" w:line="240" w:lineRule="auto"/>
              <w:jc w:val="both"/>
              <w:rPr>
                <w:sz w:val="24"/>
                <w:szCs w:val="24"/>
                <w:lang w:val="ru-RU"/>
              </w:rPr>
            </w:pP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B11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B11F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0264CA" w:rsidRDefault="007B11F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264CA" w:rsidRDefault="007B11F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7B11F3">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7B11F3">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 Антивирус Касперского</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7B11F3">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7B11F3">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7B11F3">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0264CA" w:rsidRPr="007B11F3" w:rsidRDefault="000264CA">
            <w:pPr>
              <w:spacing w:after="0" w:line="240" w:lineRule="auto"/>
              <w:jc w:val="both"/>
              <w:rPr>
                <w:sz w:val="24"/>
                <w:szCs w:val="24"/>
                <w:lang w:val="ru-RU"/>
              </w:rPr>
            </w:pP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0264CA" w:rsidRPr="007B11F3">
        <w:trPr>
          <w:trHeight w:hRule="exact" w:val="585"/>
        </w:trPr>
        <w:tc>
          <w:tcPr>
            <w:tcW w:w="9654" w:type="dxa"/>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145C47">
                <w:rPr>
                  <w:rStyle w:val="a3"/>
                  <w:rFonts w:ascii="Times New Roman" w:hAnsi="Times New Roman" w:cs="Times New Roman"/>
                  <w:sz w:val="24"/>
                  <w:szCs w:val="24"/>
                  <w:lang w:val="ru-RU"/>
                </w:rPr>
                <w:t>http://www.consultant.ru/edu/student/study/</w:t>
              </w:r>
            </w:hyperlink>
          </w:p>
        </w:tc>
      </w:tr>
      <w:tr w:rsidR="000264CA" w:rsidRPr="007B11F3">
        <w:trPr>
          <w:trHeight w:hRule="exact" w:val="304"/>
        </w:trPr>
        <w:tc>
          <w:tcPr>
            <w:tcW w:w="9654" w:type="dxa"/>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 xml:space="preserve">•  Официальный интернет-портал правовой информации </w:t>
            </w:r>
            <w:hyperlink r:id="rId22" w:history="1">
              <w:r w:rsidR="00145C47">
                <w:rPr>
                  <w:rStyle w:val="a3"/>
                  <w:rFonts w:ascii="Times New Roman" w:hAnsi="Times New Roman" w:cs="Times New Roman"/>
                  <w:sz w:val="24"/>
                  <w:szCs w:val="24"/>
                  <w:lang w:val="ru-RU"/>
                </w:rPr>
                <w:t>http://pravo.gov.ru</w:t>
              </w:r>
            </w:hyperlink>
          </w:p>
        </w:tc>
      </w:tr>
      <w:tr w:rsidR="000264CA" w:rsidRPr="007B11F3">
        <w:trPr>
          <w:trHeight w:hRule="exact" w:val="304"/>
        </w:trPr>
        <w:tc>
          <w:tcPr>
            <w:tcW w:w="9654" w:type="dxa"/>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0264CA">
        <w:trPr>
          <w:trHeight w:hRule="exact" w:val="304"/>
        </w:trPr>
        <w:tc>
          <w:tcPr>
            <w:tcW w:w="9654" w:type="dxa"/>
            <w:shd w:val="clear" w:color="000000" w:fill="FFFFFF"/>
            <w:tcMar>
              <w:left w:w="34" w:type="dxa"/>
              <w:right w:w="34" w:type="dxa"/>
            </w:tcMar>
          </w:tcPr>
          <w:p w:rsidR="000264CA" w:rsidRDefault="007B11F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145C47">
                <w:rPr>
                  <w:rStyle w:val="a3"/>
                  <w:rFonts w:ascii="Times New Roman" w:hAnsi="Times New Roman" w:cs="Times New Roman"/>
                  <w:sz w:val="24"/>
                  <w:szCs w:val="24"/>
                </w:rPr>
                <w:t>http://www.president.kremlin.ru</w:t>
              </w:r>
            </w:hyperlink>
          </w:p>
        </w:tc>
      </w:tr>
      <w:tr w:rsidR="000264CA">
        <w:trPr>
          <w:trHeight w:hRule="exact" w:val="304"/>
        </w:trPr>
        <w:tc>
          <w:tcPr>
            <w:tcW w:w="9654" w:type="dxa"/>
            <w:shd w:val="clear" w:color="000000" w:fill="FFFFFF"/>
            <w:tcMar>
              <w:left w:w="34" w:type="dxa"/>
              <w:right w:w="34" w:type="dxa"/>
            </w:tcMar>
          </w:tcPr>
          <w:p w:rsidR="000264CA" w:rsidRDefault="007B11F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sidR="00F43C89">
                <w:rPr>
                  <w:rStyle w:val="a3"/>
                  <w:rFonts w:ascii="Times New Roman" w:hAnsi="Times New Roman" w:cs="Times New Roman"/>
                  <w:sz w:val="24"/>
                  <w:szCs w:val="24"/>
                </w:rPr>
                <w:t>www.government.ru</w:t>
              </w:r>
            </w:hyperlink>
          </w:p>
        </w:tc>
      </w:tr>
      <w:tr w:rsidR="000264CA">
        <w:trPr>
          <w:trHeight w:hRule="exact" w:val="304"/>
        </w:trPr>
        <w:tc>
          <w:tcPr>
            <w:tcW w:w="9654" w:type="dxa"/>
            <w:shd w:val="clear" w:color="000000" w:fill="FFFFFF"/>
            <w:tcMar>
              <w:left w:w="34" w:type="dxa"/>
              <w:right w:w="34" w:type="dxa"/>
            </w:tcMar>
          </w:tcPr>
          <w:p w:rsidR="000264CA" w:rsidRDefault="007B11F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sidR="00F43C89">
                <w:rPr>
                  <w:rStyle w:val="a3"/>
                  <w:rFonts w:ascii="Times New Roman" w:hAnsi="Times New Roman" w:cs="Times New Roman"/>
                  <w:sz w:val="24"/>
                  <w:szCs w:val="24"/>
                </w:rPr>
                <w:t>www.gks.ru</w:t>
              </w:r>
            </w:hyperlink>
          </w:p>
        </w:tc>
      </w:tr>
      <w:tr w:rsidR="000264CA">
        <w:trPr>
          <w:trHeight w:hRule="exact" w:val="314"/>
        </w:trPr>
        <w:tc>
          <w:tcPr>
            <w:tcW w:w="9654" w:type="dxa"/>
            <w:shd w:val="clear" w:color="000000" w:fill="FFFFFF"/>
            <w:tcMar>
              <w:left w:w="34" w:type="dxa"/>
              <w:right w:w="34" w:type="dxa"/>
            </w:tcMar>
          </w:tcPr>
          <w:p w:rsidR="000264CA" w:rsidRDefault="007B11F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264CA">
        <w:trPr>
          <w:trHeight w:hRule="exact" w:val="4691"/>
        </w:trPr>
        <w:tc>
          <w:tcPr>
            <w:tcW w:w="9654" w:type="dxa"/>
            <w:shd w:val="clear" w:color="000000" w:fill="FFFFFF"/>
            <w:tcMar>
              <w:left w:w="34" w:type="dxa"/>
              <w:right w:w="34" w:type="dxa"/>
            </w:tcMar>
          </w:tcPr>
          <w:p w:rsidR="000264CA" w:rsidRDefault="007B11F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264CA" w:rsidRDefault="007B11F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264CA" w:rsidRDefault="007B11F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264CA" w:rsidRDefault="007B11F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264CA" w:rsidRDefault="007B11F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264CA" w:rsidRDefault="007B11F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264CA" w:rsidRDefault="007B11F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tc>
      </w:tr>
    </w:tbl>
    <w:p w:rsidR="000264CA" w:rsidRDefault="007B11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64CA">
        <w:trPr>
          <w:trHeight w:hRule="exact" w:val="2989"/>
        </w:trPr>
        <w:tc>
          <w:tcPr>
            <w:tcW w:w="9654" w:type="dxa"/>
            <w:shd w:val="clear" w:color="000000" w:fill="FFFFFF"/>
            <w:tcMar>
              <w:left w:w="34" w:type="dxa"/>
              <w:right w:w="34" w:type="dxa"/>
            </w:tcMar>
          </w:tcPr>
          <w:p w:rsidR="000264CA" w:rsidRDefault="007B11F3">
            <w:pPr>
              <w:spacing w:after="0" w:line="240" w:lineRule="auto"/>
              <w:jc w:val="both"/>
              <w:rPr>
                <w:sz w:val="24"/>
                <w:szCs w:val="24"/>
              </w:rPr>
            </w:pPr>
            <w:r>
              <w:rPr>
                <w:rFonts w:ascii="Times New Roman" w:hAnsi="Times New Roman" w:cs="Times New Roman"/>
                <w:color w:val="000000"/>
                <w:sz w:val="24"/>
                <w:szCs w:val="24"/>
              </w:rPr>
              <w:lastRenderedPageBreak/>
              <w:t>• сбор, хранение, систематизация и выдача учебной и научной информации;</w:t>
            </w:r>
          </w:p>
          <w:p w:rsidR="000264CA" w:rsidRDefault="007B11F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264CA" w:rsidRDefault="007B11F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264CA" w:rsidRDefault="007B11F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264CA" w:rsidRDefault="007B11F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264CA" w:rsidRDefault="007B11F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264CA" w:rsidRDefault="007B11F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264CA">
        <w:trPr>
          <w:trHeight w:hRule="exact" w:val="277"/>
        </w:trPr>
        <w:tc>
          <w:tcPr>
            <w:tcW w:w="9640" w:type="dxa"/>
          </w:tcPr>
          <w:p w:rsidR="000264CA" w:rsidRDefault="000264CA"/>
        </w:tc>
      </w:tr>
      <w:tr w:rsidR="000264CA">
        <w:trPr>
          <w:trHeight w:hRule="exact" w:val="585"/>
        </w:trPr>
        <w:tc>
          <w:tcPr>
            <w:tcW w:w="9654" w:type="dxa"/>
            <w:shd w:val="clear" w:color="000000" w:fill="FFFFFF"/>
            <w:tcMar>
              <w:left w:w="34" w:type="dxa"/>
              <w:right w:w="34" w:type="dxa"/>
            </w:tcMar>
          </w:tcPr>
          <w:p w:rsidR="000264CA" w:rsidRDefault="007B11F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264CA">
        <w:trPr>
          <w:trHeight w:hRule="exact" w:val="11539"/>
        </w:trPr>
        <w:tc>
          <w:tcPr>
            <w:tcW w:w="9654" w:type="dxa"/>
            <w:shd w:val="clear" w:color="000000" w:fill="FFFFFF"/>
            <w:tcMar>
              <w:left w:w="34" w:type="dxa"/>
              <w:right w:w="34" w:type="dxa"/>
            </w:tcMar>
          </w:tcPr>
          <w:p w:rsidR="000264CA" w:rsidRDefault="007B11F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264CA" w:rsidRDefault="007B11F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264CA" w:rsidRDefault="007B11F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264CA" w:rsidRDefault="007B11F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264CA" w:rsidRDefault="007B11F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sidR="00F43C89">
                <w:rPr>
                  <w:rStyle w:val="a3"/>
                  <w:rFonts w:ascii="Times New Roman" w:hAnsi="Times New Roman" w:cs="Times New Roman"/>
                  <w:sz w:val="24"/>
                  <w:szCs w:val="24"/>
                </w:rPr>
                <w:t>www.biblio-online.ru</w:t>
              </w:r>
            </w:hyperlink>
          </w:p>
          <w:p w:rsidR="000264CA" w:rsidRDefault="007B11F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w:t>
            </w:r>
          </w:p>
        </w:tc>
      </w:tr>
    </w:tbl>
    <w:p w:rsidR="000264CA" w:rsidRDefault="007B11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64CA">
        <w:trPr>
          <w:trHeight w:hRule="exact" w:val="2719"/>
        </w:trPr>
        <w:tc>
          <w:tcPr>
            <w:tcW w:w="9654" w:type="dxa"/>
            <w:shd w:val="clear" w:color="000000" w:fill="FFFFFF"/>
            <w:tcMar>
              <w:left w:w="34" w:type="dxa"/>
              <w:right w:w="34" w:type="dxa"/>
            </w:tcMar>
          </w:tcPr>
          <w:p w:rsidR="000264CA" w:rsidRDefault="007B11F3">
            <w:pPr>
              <w:spacing w:after="0" w:line="240" w:lineRule="auto"/>
              <w:jc w:val="both"/>
              <w:rPr>
                <w:sz w:val="24"/>
                <w:szCs w:val="24"/>
              </w:rPr>
            </w:pPr>
            <w:r>
              <w:rPr>
                <w:rFonts w:ascii="Times New Roman" w:hAnsi="Times New Roman" w:cs="Times New Roman"/>
                <w:color w:val="000000"/>
                <w:sz w:val="24"/>
                <w:szCs w:val="24"/>
              </w:rPr>
              <w:lastRenderedPageBreak/>
              <w:t>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264CA" w:rsidRDefault="000264CA"/>
    <w:sectPr w:rsidR="000264CA" w:rsidSect="000264C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264CA"/>
    <w:rsid w:val="00145C47"/>
    <w:rsid w:val="001F0BC7"/>
    <w:rsid w:val="007B11F3"/>
    <w:rsid w:val="00A80716"/>
    <w:rsid w:val="00B7402B"/>
    <w:rsid w:val="00D31453"/>
    <w:rsid w:val="00E209E2"/>
    <w:rsid w:val="00F43C89"/>
    <w:rsid w:val="00F72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651289-BABE-40BD-B121-180BEF09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4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3C89"/>
    <w:rPr>
      <w:color w:val="0000FF" w:themeColor="hyperlink"/>
      <w:u w:val="single"/>
    </w:rPr>
  </w:style>
  <w:style w:type="character" w:styleId="a4">
    <w:name w:val="Unresolved Mention"/>
    <w:basedOn w:val="a0"/>
    <w:uiPriority w:val="99"/>
    <w:semiHidden/>
    <w:unhideWhenUsed/>
    <w:rsid w:val="00145C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4114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75801.html" TargetMode="External"/><Relationship Id="rId11" Type="http://schemas.openxmlformats.org/officeDocument/2006/relationships/hyperlink" Target="http://elibrary.ru" TargetMode="External"/><Relationship Id="rId24" Type="http://schemas.openxmlformats.org/officeDocument/2006/relationships/hyperlink" Target="http://www.government.ru" TargetMode="External"/><Relationship Id="rId5" Type="http://schemas.openxmlformats.org/officeDocument/2006/relationships/hyperlink" Target="https://urait.ru/bcode/446758"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73810.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10413</Words>
  <Characters>59360</Characters>
  <Application>Microsoft Office Word</Application>
  <DocSecurity>0</DocSecurity>
  <Lines>494</Lines>
  <Paragraphs>139</Paragraphs>
  <ScaleCrop>false</ScaleCrop>
  <Company/>
  <LinksUpToDate>false</LinksUpToDate>
  <CharactersWithSpaces>69634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2021-2022_ФГОС3++2021_Бак-ОФО-СДО(Олигоф)(21)_plx_Обучение и воспитание лиц с  интеллектуальной недостаточностью</dc:title>
  <dc:creator>FastReport.NET</dc:creator>
  <cp:lastModifiedBy>Mark Bernstorf</cp:lastModifiedBy>
  <cp:revision>6</cp:revision>
  <dcterms:created xsi:type="dcterms:W3CDTF">2022-03-05T07:41:00Z</dcterms:created>
  <dcterms:modified xsi:type="dcterms:W3CDTF">2022-11-13T16:34:00Z</dcterms:modified>
</cp:coreProperties>
</file>